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progressive experience in backend development, particularly in designing scalable systems for web and mobile applications. Proven expertise in cloud-based solutions, microservices architecture, and distributed systems. Adept at collaborating with cross-functional teams to deliver high-quality products and mentoring mid-level engineers to foster growth and innovation. Passionate about leveraging emerging technologies to enhance performance and efficiency in a team-oriented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C#, TypeScript,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IBM Cloud, Heroku,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Ansible, Prometheus, Grafana,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highly scalable, performant, and reliable backend systems that support Maven's expanding platform, adopting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specifications, ensuring alignment with business requirements while adhering to established quality standards for each product component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design discussions to facilitate knowledge sharing, uphold coding standards, and promote the adoption of best practices among fellow engineers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by providing technical guidance and fostering a culture of learning that drives continuous improvement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emerging technologies to recommend innovative solutions that enhance system architecture, ensuring that backbone systems remain relevant and future-proof against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initiatives between various backend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optimize communication and data flow between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along with implementing monitoring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uptime and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promoting a collaborative environment that streamlined development and deployment processes while emphasizing the significance of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technical processes and architectural designs, enabling knowledge transfer and seamless onboarding experiences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performance metrics to pinpoint bottlenecks and inefficiencies, subsequently implementing enhancements that improve service reliability and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managers and stakeholders to influence product direction based on technical feasibility and market needs, ensuring alignment with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tests and validation strategies to maintain system performance, prioritizing high availability and disaster recovery planning as core components of systems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aimed at aligning technology initiatives with business goals, contributing insights based on extensive experience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projects, leveraging diverse expertise to achieve common objectives while reinforcing a culture of collaboration and innovation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various applications, ensuring high performance and reliability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engaging in regular sprint planning sessions and code reviews that foster transparency and improve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to extend application functionality, ensuring reliability while managing data security and privacy requirements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sharing best practices and technical insights to help develop their skills and support their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architecture, enabling independent deployment and scaling of services resulting in accelerated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implement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emphasizing automation and rapid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data modeling and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to support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functional and non-functional testing frameworks, contributing to the enhancement of code quality through rigorous testing processes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distributed systems focusing on resilience and scalability,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across all layers of application architecture, employing caching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in SQL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the adoption of new technologies, strategizing solutions that align with business objectives while also enhancing team productivity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for application features, translating user needs into technical specifications that guide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