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Generative AI, web, and mobile applications. Proven expertise in integrating AI solutions, mentoring teams, and delivering robust software solutions leveraging modern tech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Golang, JavaScript, C++, TypeScript, R,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TensorFlow, PyTorch, Keras, Hugging Face Transformers, OpenAI GPT, Scikit-learn, Apache Spark,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Spring Boot, React, Angular, Vue.js,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Microsoft Azure, Google Cloud Platform,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Cassandra, Redis, Elasticsearch, Firebase,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production applications, improving user engagement through innovative features and seamless experiences across diverse platforms using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high-quality, scalable code frameworks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error handling and extensive test coverage for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leadership by guiding cross-functional teams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mentoring engineers on the effective application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product managers to translate complex business requirements into efficient AI-powered software solutions, enhancing operational efficiency and driving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enhanced existing codebases for multiple applications to integrate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processing speed and user experience in collaboration with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and code reviews that focused on best practices in both software engineering and AI implementation, effectively elevating overall software quality and maintaining project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streaming and application performance, while optimizing cloud resources and implementing best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orchestrated solutions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of applications, promoting operational efficiency and minimizing downtime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adherence to the latest technical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that involved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reliability, driving product improvements based on user feedback and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diverse teams, fostering an inclusive culture that values different perspectives and facilitates smooth collaboration toward project goals and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analytics for real-time performance monitoring of AI-enhanced features, enabling proactive issue resolution and iterative development based on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for AI integration processes and best practices, consolidating knowledge resources for current and future engineering teams to reference and utilize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strategy discussions, offering insights on AI trends and innovation, thereby influencing software engineering practices and driving the adoption of advanced technologies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for AI implementation efficiency, successfully transforming traditional software architectures into more adaptive, technologically advanced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robust applications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prioritized user-centered design and continuous integration for improved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cross-functional teams,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and maintainable software applications for various business sectors during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innovative features leveraging cloud services, emphasizing integration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resource monitoring and optimization for various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microservices architectures,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communication between different software components and enhancing overall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peer mentorship focused on implementing software best practices, cultivating a learning environment and encouraging team growth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improving deployment efficiency and consistency across development and production environments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 solutions to cloud-based architectures, ensuring performance enhancements and cost reductions while piloting new technologies for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analytics and feedback loops to inform further enhancements to application design, ensuring continuous improvement driven by user engagement and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message queuing and real-time data streaming solutions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high-performance applications and service-oriented architectures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directly with product owners and stakeholders to gather requirements and deliver software solutions that aligned with business objectives and user needs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frameworks ensuring reliability and functionality of software applications through innovative testing methodologies and automation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sessions with cross-functional teams, effectively communicating ideas and solutions that inspired collaboration and synergy in project objectives during development iterations.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