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software development, focusing on web and mobile applications. Proficient in designing and building scalable solutions using React.js and C# .NET, emphasizing code quality and collaboration. Proven track record in technical leadership and strategic project management within dynamic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React.js, Node.js, TypeScript, ASP.NET,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GitHub, Docker, Kubernetes, JIRA, Postman,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Chai, SonarQube, New Relic, Prometheus,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CircleCI, Travis CI, AWS, Heroku,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ElasticSearch, Firebase,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system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search capabilities and user experience through innovative solutions and collaborative team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tested applications to ensure compliance with performance standards, focusing on enhancing overall system efficiency and user satisfaction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project requirements and map out solutions, utilizing methods to ensure technical decisions were aligned with business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learning and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continuously monitoring performance metrics and implementing improvements to enhance operational effectiveness and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refine project deliverables, contributing to sprint planning and retrospectives which ensured that team objectives were met and stakeholders were 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data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ensuring secure and efficient communication flows while adhering to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code quality and reliability,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lifecycle and unveil potential issues early.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overall team productivity by facilitating knowledge-sharing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 patterns, and development methodologies to keep the team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processes, enabling agile delivery of software products while minimizing downtime and enhancing scalability of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and databases, utilizing profiling tools to diagnose bottlenecks and optimize SQL queries, enhancing application responsiveness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presenting innovative ideas that led to significant improvements in the development cycle and facilitated rapid delivery of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 integrations, automating build and deployment processes for increased efficiency and reliability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state management concepts to enhance the team’s technical skills and improve front-end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helped implement a DevOps culture within the team, promoting continuous integration/continuous deployment practices that integrated seamlessly with the team's agile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features on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an exceptional user interface and ensuring adherence to modern accessibility standards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requirements into functional code, effectively communicating technical constraints and providing feedback on feasibility of intended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and maintained extensive documentation related to the development processes and best practices, facilitating better onboarding experiences and providing ongoing reference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and enforcing coding standards and practices within team projects, utilizing peer reviews and shared principles to enhance overall codebase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participating in sprint planning and retrospectives which allowed for transparency, collaboration, and focused progress toward common goals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software projects, ensuring changes were properly managed and that each team member could work efficiently on the shared codebase without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webinars to impart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advanced programming techniques as part of initiatives to uplift team competency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issues in production environments, applying systematic approaches to identify root causes and promptly execute solutions that ensure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involving the integration of legacy systems with modern applications, resolving complex technical issues and ensuring smooth data migration and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of open communication and collaboration, encouraging knowledge sharing and supporting a learning environment where all team members could contribute ideas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management of third-party integrations and APIs, ensuring seamless operation of interrelated systems and maintaining high standards for data integrity and security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offering insights based on hands-on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 to align with business objectives and early-stage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