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developing robust software solutions, specializing in installation frameworks and system-level applications. Adept in collaborating with cross-functional teams and enhancing software quality, with a comprehensive skill set in C, C++, and C#. Proven track record of mentoring engineers and modernizing deployment strategies for client-server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C#, Java, Python, InstallScript,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InstallShield, WiX, GitLab, Jira, AWS, Docker, Kubernetes,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Package Management:</w:t>
      </w:r>
      <w:r w:rsidRPr="00745DD3">
        <w:rPr>
          <w:rFonts w:ascii="Roboto Light" w:eastAsia="Roboto Light" w:hAnsi="Roboto Light" w:cs="Roboto Light"/>
          <w:color w:val="404040" w:themeColor="text1" w:themeTint="BF"/>
          <w:sz w:val="20"/>
          <w:szCs w:val="20"/>
        </w:rPr>
        <w:t xml:space="preserve"> MSI, Chocolatey, Scoop, Winget, NuGet, npm, Yarn, Brew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Processes:</w:t>
      </w:r>
      <w:r w:rsidRPr="00745DD3">
        <w:rPr>
          <w:rFonts w:ascii="Roboto Light" w:eastAsia="Roboto Light" w:hAnsi="Roboto Light" w:cs="Roboto Light"/>
          <w:color w:val="404040" w:themeColor="text1" w:themeTint="BF"/>
          <w:sz w:val="20"/>
          <w:szCs w:val="20"/>
        </w:rPr>
        <w:t xml:space="preserve"> Agile, Scrum, CI/CD, DevOps, Code Reviews, Test-Driven Development, Version Control, Architectural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Troubleshooting &amp; Debugging:</w:t>
      </w:r>
      <w:r w:rsidRPr="00745DD3">
        <w:rPr>
          <w:rFonts w:ascii="Roboto Light" w:eastAsia="Roboto Light" w:hAnsi="Roboto Light" w:cs="Roboto Light"/>
          <w:color w:val="404040" w:themeColor="text1" w:themeTint="BF"/>
          <w:sz w:val="20"/>
          <w:szCs w:val="20"/>
        </w:rPr>
        <w:t xml:space="preserve"> Debugging Tools, Performance Tuning, System Diagnosis, Error Handling, Automated Testing, Logging Frameworks, Unit Testing, Integration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t>
      </w:r>
      <w:r w:rsidRPr="00745DD3">
        <w:rPr>
          <w:rFonts w:ascii="Roboto Light" w:eastAsia="Roboto Light" w:hAnsi="Roboto Light" w:cs="Roboto Light"/>
          <w:b/>
          <w:bCs/>
          <w:color w:val="404040" w:themeColor="text1" w:themeTint="BF"/>
          <w:sz w:val="20"/>
          <w:szCs w:val="20"/>
        </w:rPr>
        <w:t xml:space="preserve">InstallShield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and custom actions, optimizing the deployment process and ensuring high success rates of installations for a diverse range of customer environments across Windows platforms, facilitating significant efficiency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initiatives for installer infrastructure, implementing standardized versioning, rollback, and upgrade strategies while mentoring engineers and establishing best practices for deployment and packaging processes as part of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ensure iterative feedback integration, leading to enhancements in user experience related to software installations, and troubleshooting complex installation issues with various Windows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core application development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performance, which aligned with corporate goals for high-quality software delivery and innovation within the enterprise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debugging protocols into installation processes, effectively resolving runtime behaviors and dependencies, which minimized disruptions during client software upgrades and deployments across large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knowledge-sharing, utilizing strong communication skills to bridge gaps between engineering, QA, and support teams, thus improving overall project success rates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outlining installation procedures and troubleshooting guidelines, enhancing developer enablement and client support, thereby contributing to a user-friendly experience and maintaining installer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pertaining to software installation and packaging, proactively proposing and implementing solutions to align with best practices in software deployment, which included exploring modern alternatives to outdated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testing and validation processes across multiple environments, applying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testing efficiency and release timelines, ultimately enhancing product quality and reducing subsequent issues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junior engineers on packaging best practices and tools, establishing a mentoring program that reinforced company standards for quality and performance in software installations.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auxiliary application development, facilitating smooth interactions between installation frameworks and user interfaces, which enhanced the overall functionality of deployment tools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post-deployment, using insights to drive continuous improvement efforts and update installation protocols, contributing to a more personalized client experience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solutions, leveraging cloud services to improve installation experiences and performance across varying client needs and operational 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installation-related issues by leveraging strong analytical skills and troubleshooting techniques, thereby enhancing software reliability and user satisfaction, which positively impacted retention rates of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that enhanced collaborative programming efforts, promoting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establish strong ties between development and operations for more efficient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installation procedures and scripts for various software products, ensuring compatibility and seamless integration within diverse client environments, which contributed to continual improvements in product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optimize troubleshooting methodologies for installation issues, leveraging collective knowledge to design solutions that significantly reduced downtimes and improved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debugging skills to address installation-related technical challenges during deployment phases, leading to an increase in successful installations and overall project completion rates within expected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technical discussions across the engineering team, ensuring adherence to best practices in software design and development, while continually improving the quality and maintainability of code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efforts in refining installation product features based on user feedback, significantly enhancing software utility and increasing customer satisfaction through effective resolutions of user concerns during installations.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to validate installation processes, ensuring product reliability and functionality of our solutions within various Windows environments, while upholding high standards for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architecture of new installation features, ensuring compliance with industry standards and best practices in software deployment and management, driving efficient client interactions and improved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planning and retrospectives, to improve team productivity and cohesion, contributing to a more effective handling of client installations and deployment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related to system-level applications, which resulted in enhanced skills that improved the quality of software deployments and installations.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competitor products and market trends to identify areas for improvement in our installation strategies, informing developmental changes that aligned with customer needs and future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developers in pilot projects that tested innovative installation frameworks, yielding insights that guided broader company strategies on deployment practices and improving client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the nuances of system installations, fostering a culture of knowledge sharing that empowered newer team members and enriched the overall team's capability to deliver quality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