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Developer with 11 years of extensive experience in software development, focusing on C programming, macOS and Windows application development, and gaming technologies. Proven ability to deliver innovative solutions and enhance user experiences through collaboration with globally distributed teams. Adept at learning new technologies and continuously improving products, with a strong commitment to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C#, Swift,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Qt, OpenGL, Cocoa, Electron, Node.js, Unity3D, Unreal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macOS, Windows, Linux, Ubuntu, iOS, Android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UDP, TCP, HTTP/HTTPS, WebSocket,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Visual Studio, Git, Docker, Jenkins,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Technologies:</w:t>
      </w:r>
      <w:r w:rsidRPr="00745DD3">
        <w:rPr>
          <w:rFonts w:ascii="Roboto Light" w:eastAsia="Roboto Light" w:hAnsi="Roboto Light" w:cs="Roboto Light"/>
          <w:color w:val="404040" w:themeColor="text1" w:themeTint="BF"/>
          <w:sz w:val="20"/>
          <w:szCs w:val="20"/>
        </w:rPr>
        <w:t xml:space="preserve"> Game Engines, Rendering Engines, Physics Engines, AI Programming, Game Streaming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globally distributed team to develop and maintain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 across multiple operating systems like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maintainable code solutions focusing on performance optimization, utilizing principles of software engineering to enhance user experience and application reliability ubiquitous in mobile and desktop environments.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leveraging </w:t>
      </w:r>
      <w:r w:rsidRPr="00745DD3">
        <w:rPr>
          <w:rFonts w:ascii="Roboto Light" w:eastAsia="Roboto Light" w:hAnsi="Roboto Light" w:cs="Roboto Light"/>
          <w:b/>
          <w:bCs/>
          <w:color w:val="404040" w:themeColor="text1" w:themeTint="BF"/>
          <w:sz w:val="20"/>
          <w:szCs w:val="20"/>
        </w:rPr>
        <w:t xml:space="preserve">IOKit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CoreGraphics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interfaces while managing input functionalities, resulting in more responsive application behavior for end-users.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low-latency solutions for game streaming applications, implementing </w:t>
      </w:r>
      <w:r w:rsidRPr="00745DD3">
        <w:rPr>
          <w:rFonts w:ascii="Roboto Light" w:eastAsia="Roboto Light" w:hAnsi="Roboto Light" w:cs="Roboto Light"/>
          <w:b/>
          <w:bCs/>
          <w:color w:val="404040" w:themeColor="text1" w:themeTint="BF"/>
          <w:sz w:val="20"/>
          <w:szCs w:val="20"/>
        </w:rPr>
        <w:t xml:space="preserve">UDP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improve data transmission efficiency while engaging with real-time customer feedback for continuous enhancement.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clean coding and effective debugging techniques, fostering a collaborative environment that encouraged knowledge sharing and professional growth within the team.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programming standards and maintainability, actively contributing to discussions that improved the code quality across the entire codebase.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cross-functional teams to gather product requirements, translating them into technical specifications while balancing customer preferences with technological limitations and development timelines.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core technology by researching and integrating cutting-edge methodologies into application architecture, contributing to the sustainability and performance of core product functionalities.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deep understanding of customer needs by analyzing user data and behaviors, utilizing insights gained to recommend and implement meaningful product improvements through iterative development cycles.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development environments, streamlining the onboarding process for new developers and ensuring consistent application performance across all development stages.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exploratory testing to identify potential user pain points, employing analytical thinking to devise practical solutions that improved overall application usability and customer satisfaction significantly.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technical specifications outlining project architecture, providing concise guides for future maintenance and updates while assisting in the onboarding of new team members.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input management functionalities by implementing advanced features that support various controller types, ensuring a smooth gaming experience across both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to validate core application functionalities, reinforcing software reliability and minimizing defects during production deployment, fostering a culture of quality assurance.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successfully to multiple iterative development cycles,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facilitated adaptive planning and collaborative effort to meet ever-evolving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project requirements and technical specifications, which streamlined the development process and ensured alignment with customer expectations throughout the project lifecycle.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for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while reducing the time required for routine operations by automating tasks and improving user interface functionalities.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Application-level debugging and performance monitoring tasks utilizing development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across ongoing software development projects.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for various applications specializing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tapping into current frameworks to maximize interoperability and create seamless integration points with existing software ecosystems.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retrospectives, offering constructive feedback on process improvements that enhance team dynamics and product output while fostering a culture of continuous improvement.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team efforts with business goals by overseeing project timelines and deliverables, ensuring all software deployments adhere strictly to quality standards set by the organization and stakeholders.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with the game development team to understand the nuances of computer graphics, incorporating graphical programming concepts into application functionalities for improved client visuals.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version control and collaborative software development, enabling smoother transitions and greater team coherence while adapting to changing technical demands within projects.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deployed applications, ensuring comprehensive understanding of software capabilities and limitations for future reference, contributing to enhanced operational efficiency and user satisfaction.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debugging complex application issues by employing systematic troubleshooting techniques, coordinating with various teams to effectively solve and document challenging bugs with lasting implications.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efficient use of development tools and frameworks, fostering a collaborative learning environment where team members felt encouraged to share ideas and experiences.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insights from peer reviews to set new benchmarks in coding practices and foster a culture of excellence, enabling teams to deliver higher quality output that meets evolving market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