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both web and mobile applications. Proven track record in leading product design and engineering efforts, particularly in startup environments. Adept in technical decision-making and collaboration across cross-functional teams, with a strong focus on delivering high-quality customer experiences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Redux,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MongoDB, MySQL, SQLite, Redis,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JIRA, Docker, Kubernetes, AWS, Azure, CI/CD,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Jest, Mocha, Chai, Cypress, Selenium, Agile, Scrum,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software products, driving architectural decisions and overseeing the full product delivery lifecycle for both web and native user interfaces, ensuring exceptional customer satisfaction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design, and engineering teams to successfully deliver features on time while maintaining open lines of communication and incorporating customer feedback into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founders to shape the strategic vision for customer-facing experiences, ensuring alignment with company goals, customer needs, and technological capabilities, fostering a collaborative and innovative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technical decisions and direction, mentoring junior developers in the technology stack while establishing standards and best practices for engineering to enhance product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develop responsive and user-friendly interfaces, ensuring seamless integration with backend services, resulting in improved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application performance through code splitting and lazy loading techniques, significantly enhancing loading speed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to promote knowledge sharing and adherence to coding standards among team members, improving overall code quality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development practices such as test-driven development (TDD) and continuous integration/continuous deployment (CI/CD), streamlining the deployment process and reducing bugs in the release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and managing server infrastructure, improving deployment reliability and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feedback and insights, iteratively refining product features and ensuring alignment with user needs and industry trends, demonstrating a keen sense of customer-centric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the technical aspects of the products and engineering processes, promoting transparency and facilitating smoother onboarding processes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issues by employing strong problem-solving skills, driving the team towards timely resolutions while minimizing disruption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shaping the company culture by promoting collaboration and innovation, emphasizing the importance of adaptability in a fast-paced startup environment and fostering a team-oriented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stakeholders and executives on product vision, strategic goals, and engineering progress, effectively communicating the status and impact of technology initiatives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experience design principles during the product development cycle, collaborating closely with UX/UI designers to create visually appealing interfaces that resonate with users, ultimately boosting satisfaction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adhering to best practices and industry standards to deliver high-quality applications that met business needs and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responsiveness and overall user interaction through the implementation of dynamic features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sprint planning and retrospectives, which enhanced team collaboration and allowed for quicker iterations and adaptations based on customer feedback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RESTful APIs, ensuring seamless communication between frontend and backend components, while aligning with overall product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testing efforts and improving overall software quality before deployment by catching bugs and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projects from ideation to production, managing timelines and deliverables while ensuring adherence to quality metrics and stakeholder expectations through effective project management and communication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continuous integration and deployment, successfully automating the code build process, which optimized development workflows and significantly decreased lead time for new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by conducting training sessions on emerging technologies and practices, ensuring that team members remained informed of industry trends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to identify areas for improvement, leveraging profiling and monitoring tools to enhance application speed and reliability, directly impacting user satisfaction and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implement data-driven decision-making in product features, ensuring that end-user needs are met through insightful analysis of usage data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in technology stack choices and software engineering best practices, which not only improved their confidence and technical skills but also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understand business needs better, directly translating them into technical specifications that drove product development and alignment with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