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fullstack engineer with over 9 years of experience in software development, specializing in designing, building, and maintaining web and mobile applications. Proven track record in leading engineering teams, developing user-centric solutions, and excelling in startup environments. Seeking to leverage in-depth expertise in JavaScript, Python, and full-stack development to deliver impactful projects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Ruby on Rails, Express.js,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 Server, Firebase, GraphQL,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 DevOps, Jenkins, Git,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Postman, PyTest,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requirements, design architecture, and implement robust solutions, while mentoring junior engineers to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and code quality standards,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optimization, and application security for enterprise-level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 services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across different systems and enhancing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careful consideration of UI/UX principles,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and prototyping to improve product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Agile development process, successfully conducting sprint planning and retrospectives to foster team collaboration and maintain a clear project focus through proper KPIs and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integration testing to assure high code quality and adherence to specifications,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efficient deployment, scalability, and monitoring of applications, ensuring reliability and facilitating rapid response to bottlenecks during high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data migration and synchronization across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availability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led initiatives on performance tuning, resulting in significant improvements to load times and user satisfaction metrics across web and mobile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codebase and application features, ensuring transparency and knowledge sharing among all team members to enhance project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compliance measures throughout the development lifecycle, actively engaging in threat modeling and remediation planning to minimize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exploring new technologies and frameworks, and conducting technology assessments to innovate and steer product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interviews and design thinking sessions to uncover user needs and validate product solutions, driving improvements that led to increased user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modern infrastructure management by automating deployments and monitoring across development and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full-cycle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large-scale enterprise clients by delivering user-friendly applications that met strict regulatory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business requirements into technical specifications, effectively bridging gaps between technical and non-technical stakeholders to improve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agile conversion of legacy applications into scalable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increasing software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and architectural reviews, offering insights and feedback to optimize the development process and align implementation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code and ensuring adherence to project quality standards before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integration/continuous deployment (CI/CD) pipelines that improved software delivery timelines through automation and efficient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integrating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expanding functionality while maintaining system integrity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design principles, fostering a positive learning environment and driving collective growth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using analytics tools, diagnosing issues in production and iterating upon feedback to enhance overall product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Co-designed a mobile application for intuitive user interactions,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compatibility that enabled users to access services seamlessly on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the use of static code analysis tools within the development team, promoting the adoption of coding standards and practices that resulted in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with a focus on collaborative improvement and knowledge sharing, ensuring teams maintained a high level of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