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11 years of experience in software development, specializing in web and mobile applications. Proven ability to design and develop user-friendly interfaces with a focus on scalability, performance, and quality while ensuring seamless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Git, Webpack, Docker, Jest,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Continuous Integration, Test-Driven Development (TDD), Code Review,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high performance and responsiveness across all devices, catering to user-friendly experiences and effective interaction with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 and product teams to translate feature requests into technical specifications, enhancing user experiences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wireframes and prototypes.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integrations, creating RESTful APIs supported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frontend components communicated efficiently with the server and met user needs without delay.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facilitate project sprints and backlog management, encouraging team collaboration while adapting to changes in priorities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code quality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among team members and ensuring maintainable and scalable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allowing the team to deliver product features quickly and efficiently without sacrificing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on client-side applications, implementing effective caching strategies and lazy-loading techniques to enhance loading speeds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 to foster technical growth while promoting a culture of collaboration and open communication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bottlenecks in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ensuring the quality of deliverables met high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codebases and processes, promoting team transparency while facilitating onboarding for new team members with structured learning paths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community to promote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attending meetups and participating in forums that encouraged the sharing of advancements in frontend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thorough testing and deployment readiness of features,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bug tracking systems for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analytics to inform future enhancements and features, keeping the platform user-centric while driving continuous improvement efforts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 culture initiatives that support diversity and inclusion, fostering an environment where all team members felt valued and empowered to contribute their unique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functional prototypes and proof of concepts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guiding the team through innovation in response to emerging market trends and user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consumer-facing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by integrating user feedback for better interface interactions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scalable software architecture in collaboration with senior engineering leads, ensuring solutions met both client needs and business objectives through iterative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versioning and deployment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integration processes and enhancing team collaboration while minimizing risks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specifications and documentation protocols, liaising with cross-functional teams to ensure alignment between product requirements and software capabilities enhancing project visibility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plannings as part of Agile practices, adapting quickly to changing requirements and contributing solutions that advance team dynamics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styled them efficiently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including flexbox and grid layouts, ensuring consistent application of design standards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frontend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acceptance testing (UAT) methods, achieving a consistent reduction in post-deployment issue occurrences and improving release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and gather requirements, translating business objectives into functional specifications while offering related insights from previous implementations that could help inform architecture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 procedures enhancing deployment processes, leading to shorter development cycles and more efficient code release practices that exceed team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improve SEO techniques and website performance, ensuring better user engagement and conversion rates through strategic content placement and interaction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junior staff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best practices for building scalable web applications that promote efficient workflows and maintainable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evolving tech trends, recommending new frameworks and tools that aligned with best practices in frontend development, continually enhancing the team’s capability to deliver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