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web and mobile applications. Proven expertise in driving end-to-end design and implementation, collaborating cross-functionally, and crafting user-centric solutions, with a passion for democratizing real estate investment opportunities.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jQuery, Bootstrap, Tailwind CSS,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MySQL, Redis, SQLite,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Hosting, DigitalOcean, S3,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design and implementation of consumer-facing applications, ensuring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performance, and maintainability through consistent peer reviews and thorough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feature requirements into elegant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positively influencing the overall user experience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leadership by mentoring junior engineers,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user interfaces, optimizing performance and enhancing user engagement through thoughtful component design and state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various departments to ensure alignment on product goals and technical requirements, resulting in smoother workflows and a cohesive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product development by continuously identifying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innovative features that enhance user interaction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facilitate project management, ensuring timely delivery of high-quality releases while adapting to changing priorities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paired programming sessions, instilling a culture of collaboration and knowledge sharing that elevated the team's overall coding standards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for seamless data communication between front-end applications and back-end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server-side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unit, integration, and end-to-end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application reliability and reducing time spent on bug fixes across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culture by organizing regular team-building activities and engineering off-sites, enhancing both team cohesion and motivation.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new technologies and best practices, evaluating their potential impact on product development and championing their integration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industry trends and competitive products, providing valuable insights that influenced product strategy and feature roadmap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that deliver optimal experiences on various devices, consistently ensuring accessibility compliance and high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and user guides that help onboard new team members and provide reference material for ongoing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heavily on building interactive and dynamic features that improved user engagement and satisfaction across varied consumer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designers and UI/UX experts to shape beautiful and functional interfaces, leading to a more intuitive navigation experience for users interacting with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cross-functional teams to gather requirements and translate business needs into functional technical specifications during the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creating efficient, scalable cloud-based services and ensuring effective communication with front-end applications through well-designed RESTful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using various data storage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informed decisions on the best database technologies for different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performance analysis of the applications, restructuring and optimizing the codebase to enhance load times and overall user experience with minimal necessary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and sprints, contributing to effective project planning and prioritization through active participation in stand-ups and retrospectives to reflect on process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ensuring all technical preparations were adequately handled, including deployment tasks and continuous integration setups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coached junior developers, enhancing their understanding of modern software engineering practices and promoting a culture of learning and curiosity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assess and integrate new technologies, such as machine learning tools and charting libraries, into existing web applications, demonstrating adaptability in the ever-evolving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constructive feedback, promoting maintainability and efficiency in coding practices across the engineering team and reducing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sessions and workshops to elevate the technical expertise of the team, aligning personal and team goals with organizational objectives and enhancing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