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Frontend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Frontend Engineer with over 11 years of experience in software development, specializing in web and mobile applications. Proven expertise in JavaScript, React, and scalable microservices. A collaborative leader with a strong focus on quality, best practices, and agile methodologies. Passionate about mentoring teams while driving innovative solutions that enhance user experience and optimize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Node.js,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Express.js, Django,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Docker, Kubernetes, Jest,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Firebase, Redis, SQLite,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Travis CI, AWS, Azure DevOps, Heroku,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Frontend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responsive frontend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component frameworks, emphasizing usability, performance, and responsive design principles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multiple teams into a unified codebase, navigating challenges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establishing coding standards and best practices for seamless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high-level technology roadmaps, addressing technical debts and aligning product features with business objectives for timely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fostering a culture of continuous improvement and shared knowledge among developers while ensuring adherence to PCI compliance standards and engineering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facilitating knowledge transfer and skills development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API design, and agile methodologies to enhance team capacity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automated testing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software quality metrics and ensure robust testing of frontend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rapid iteration and experimentation, analyzing failures as opportunities for learning and improvement within the software development process to accelerate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the frontend architecture evolution by championing modern practices and technologies, advocating for the benefits of microservices and modular design to improve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implemented solutions to complex business challenges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principles, enhancing operational efficiency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 teams to articulate user stories and translate them into functional specifications, ensuring alignment with business goals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maintained and extended documentation practices within the team, providing clarity on code functionality, development processes, and project specifications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frontend development processes through implementing performance monitoring tools, optimizing application load times and responsiveness to meet user demands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modern web technologies and frameworks, fostering a culture of learning and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deployment and performance monitoring on cloud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reliability and service uptime while reducing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continuous integration and deployment (CI/CD)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reducing time to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user-centric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experience across web and mobile platforms while adhering to high-quality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design ergonomic RESTful APIs consumed by web and mobile applications, enhancing data interaction and user engagement across multiple channels.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and automated testing strategies, focusing 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requirements gathering sessions, translating user needs into technical specifications which guided development efforts and ensured stakeholder satisfaction throughout the project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efforts in establishing a culture of code review, knowledge sharing, and best practices, enhancing overall development efficiency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libraries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develop responsive UI components that improved user engagement and reduced bounce rates on client websites.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technical design and architecture of large-scale enterprise applications, ensuring compliance with security protocols and industry standards such as PCI.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and retrospectives, optimizing workflows and team performance through effective facilitation and communication among cross-functional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updates skills by participating in workshops and conferences focused on emerging frontend technologies and development practices, ensuring relevance in a rapidly evolving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guidance to fellow engineers, fostering an environment of collaboration and continuous improvement that encouraged innovative problem-solving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and feedback sessions to iterate frontend features based on user behavior analysis data, enhancing product-market fit and overall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performance analysis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address bottlenecks in application performance, resulting in improved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