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adaptable software engineer with 11 years of experience specializing in web and mobile application development. Proficient in modern technologies, focusing on scalable, secure, and efficient front-end solutions. Committed to enhancing user experience through innovative designs and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Tailwind, Angular, Vue.js, Redux,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Webpack, Babel,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secure front-end architecture that enhanced system performance and user engagement, collaborating with product and design teams to ensure optimal UX across AI-powered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crucial JavaScript widgets for enterprise applications, ensuring they adhered to best practices for security and scalability, and significantly improving user satisfaction and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authentication flows across several applications, significantly reducing login times and enhancing overall security through innovative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high-quality coding practices while mentoring junior developers in the team, passing on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state management in collaborative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adoption of agile methodologies, resulting in more efficient sprint planning and execution, enabling our team to adapt quickly to changing project requirements and digital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operational support for production systems, troubleshooting issues with a focus on downtime reduction, ensuring resilient deployments and systems that maintained 99.9%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deployments and improve version control and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collaborative features within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 open-source projects, bringing innovative solutions to the community and enhancing personal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various technologies and languages as required by project needs, demonstrating versatility and a commitment to lifelong learning in a technical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collaborative tools and frameworks that improved inter-team communication and project efficiency, facilitating a more cohesive working environment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enhanced IDE tooling and local development environments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developer experiences and optimized build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sessions, instilling a culture of quality and continuous improvement within the engineering team, ensuring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align product vision with development cycles, translating customer feedback into actionable backlog items.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develop features that enhance the human-computer interaction, advancing our toolsets with cutting-edge capabilities and better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to suggest improvements in existing products and develop innovative features, maintaining a competitive edge within the market.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robust,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responsiveness and cross-browser compatibility to ensure accessibility for all users in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translate wireframes into functional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engagement and satisfaction through seamless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API integrations and developed RESTful services to facilitate smooth communication between frontend and backend systems, ensuring data flow and synchronization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code, streamlining the development process and minimizing redundancy, which significantly reduced the time to implement new features and updates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lifecycle, from requirement gathering and planning through to deployment and maintenance, ensuring timely delivery of high-quality software on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data integrity and provide fast data retrieval methods essential for user interactions and content management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team training sessions to promote best coding standards, improving team performance and the overall quality of deliverables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high-impact applications for enterprise customers, enhancing their existing processes through tailored software solutions that increased efficiency and lowered operational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measure application performance and user engagement, applying data-driven decisions to optimize application features and overall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libraries into existing applications to enhance functionality,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expand software capabilities and meet evolving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executed migrations from monolithic applications to microservices architecture, enabling better scalability and maintainability for future IT developments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optimizing front-end loading times and speed through best practices in coding, resource management, and content delivery networks.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