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web and mobile applications. Proven expertise in building high-performance systems using JavaScript, TypeScript, and React. Eager to leverage extensive background in designing scalable applications and mentoring junior engineers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Java,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GraphQL, Cypress,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Lerna, Nx, ElasticSearch, Grafana,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Chrome DevTools, Sentry, Kibana, Rollup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Git, Terraform, Ansible, JIRA,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across diverse teams including product design and infrastructure for application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and maintainable frontend solutions that catered to evolving customer requirements through user feedback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while fostering a culture of knowledge sharing, helping to advance their skills in debugging and performance optimization with tailored training sessions and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both front-end and back-end application code, ensuring efficient data retrieval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performance tuning strategies to enhance overall app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partnered with cross-functional teams to architect system design improvements, incorporating industry trends and best practices to align the product with market needs in a competitive AI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proactive service monitoring and troubleshooting procedures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instantaneous issue resolution and enhancing overall application reliability for clients'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conducted code reviews for team members, enforcing coding standards and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research for the adoption of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that can augment existing services and provide insights into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application structure to support future growth, ensuring a seamless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infrastructure team to configure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real-time insights into application health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continuous improvement of software architecture by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clean code practices that boosted maintainability for long-term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robust architecture and design patterns while handling complex application flows and distributed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intuitive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both user-friendly and responsive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peer programming sessions to cultivate a quality-first mentality, enhancing the team's coding practices while educating new team members on core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oversee software development lifecycles, participating actively in sprint planning, backlog refinement, and release planning to align tasks with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bugs and increasing the overall reliability of deployed applications with earlier detection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 architecture by transitioning parts of the codebase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subsequently improved deployment efficiency and system reliability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workflows, improving the speed and frequency of releases to production environments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library of reusable components while being diligent about documentation and best practices, which allowed for efficient onboarding of new developers and easier expansion of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high-level discussions with stakeholders to gather requirements and align development activities with business strategies, ensuring technical implementation meets functional expectations and enhances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solutions, leading initiatives to enhance application speed and response times through targeted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