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Lead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development, specializing in backend services and cloud-native applications. Expertise in Kotlin, Java, and Scala, focusing on domain-driven design and software architecture principles. Adept at mentoring teams and implementing compliance practices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Scala, Clojure,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Ktor, Micronaut, Akka, React, Express.js,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Firebase, DigitalOcean,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Firestore, MongoDB, PostgreSQL, Redis, Cassandra,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Prometheus, Grafana, Sentry,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Lead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modularity and adaptability, supporting evolving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architectural patterns that ensure systems were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architecture and queries to ensure efficient data retrieval, while also implementing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telephony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solutions and striving for operational excellence within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engineering tasks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the team's capabilities for real-time monitoring of service performance and swift troubleshooting measures to maintain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standards aligned with regulations, directly influencing the programming practices of the team, ensuring a shared understanding of compliance requirements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reducing technical debt by identifying areas for improvement in the codebase, fostering a culture where team members were encouraged to propose and execute thoughtful refactors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management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the need for continuous updates with security vulnerability management, thereby minimizing disruption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to translate complex technical concepts into clear, actionable tasks for cross-functional collaborators, enhancing understanding and execution of project requirements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technologies into the stack that aligned with team capabilities and improving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in driving changes that refined team processes, enhancing both development velocity and the quality of delivered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strategies and code reviews to maintain high standards in code quality, test coverage, and software reliability across the engineering unit, prioritizing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compliance activities within our codebase, ensuring audit trails and proper documentation were set up to meet regulatory requirements that align with operational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Effected a mentoring program aimed at elevating senior developers into thought leaders within the team by organizing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integrated platform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promoting dependable interactions among multiple layers within the Environment team and contributing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enhance existing applications by introducing new features with a focus on agile methodologies and continuous integration practices that bolstered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deployments and establishing a continuous delivery pipeline for seamless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units to translate requirements into technical specifications, enabling the team to understand both business objectives and technical constraints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industry-wide best practices when designing systems, prioritizing test-driven development to ensure quality and maintainability across our backend infrastructure while enhancing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code review processes, facilitating shared knowledge and promoting development best practices by providing constructive feedback on colleagues' implementations and structural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cloud services for application deployments, navigating setup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security practices and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monitoring solutions to streamline incident response and support requests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reporting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metrics collection, enhancing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optimized for high traffic loads, ensuring appropriate resource management and scale adjustments in response to usage patterns and client needs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fellow engineers focused on specific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 for effective API consumption, aiding knowledge-sharing and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cross-departmental teams to enhance project delivery timelines and foster a collaborative environment across various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strategic planning for future technology upgrades, conducting thorough research on upcoming tech trends and evaluating their alignment with the company's long-term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