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ability to drive technical innovation, mentor teams, and deliver scalable SaaS solutions utilizing Python, Django, TypeScript, and React. Adept at cloud technologies including AWS and Azure with strong experience in architectural design and system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Express.js,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Actions, CircleCI, Travis CI,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Cassandra, DynamoDB,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Selenium, Jest, Mocha, Cypress, JUnit, Postman, SoapUI,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advancements in product designs,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significantly while integrating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user interfaces, ensuring seamless user experiences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leading code reviews, focusing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improving code quality across all product teams, enhancing team collaboration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pipelines for our SaaS applications that increased product delivery speed and reduced operational overhead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design sessions to define and promote architectural standards, integrating modern practices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and containerization, thus enhancing product scalability and performance under heavy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refactoring legacy code bases, reducing technical debt through systematic optimization efforts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standards for code reliability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engaging with product managers to align engineering efforts with business goals, which resulted in streamlined processes that improved the delivery timelines of core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several proof-of-concept projects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the advantages of new technology stacks to the technical team and influencing technology adoption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shared on-call rotation to maintain critical services' reliability, responding to incidents in a timely manner, thus ensuring platform uptime and system integrity during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and pair programming sessions, effectively guiding team members toward achieving a deeper understanding of complex technical challenges and their resolutions through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by encouraging participation in industry conferences and certification programs, aimed at enhancing the technical skill sets of team members and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optimization techniques for complex product features through performance tuning of APIs with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query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within cloud-native applications, employing best practices in microservices architecture, significantly contributing to increased application agility and adaptability to changing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 interactions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improving the performance of single-page applications and enhancing user engagement metrics dramatically throughout the product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retrospectives to reflect on lessons learned and implement strategies for improvement, thereby cultivating a resilient engineering culture that prioritizes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assessments of code quality and team output,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quality checks, ensuring that code adhered to the set standards before integration.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successful rollout of multiple high-traffic applications used by clients across different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asynchronous programming paradigms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response times and enhanced user experience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facilitating daily stand-ups and sprint planning sessions to ensure smooth workflow and timely project delivery, increasing team productivity by fostering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engagement scores through intuitive design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small team of developers in adopting the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reliability and reduced bugs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actively participated in architecture discussions related to building RESTful APIs,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and scalable services that integrated well with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development process and ensuring consistent environments from development through production, which reduced 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integrate third-party services and APIs, enhancing application offerings with additional functionalities and improving overall customer satisfaction through enriched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exercises, advising on best practices for SQL queries against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data retrieval times and overall application lag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adherence to best practices for team projects, thus improving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for RESTful services, providing clear guidelines on API usage to streamline onboarding processes for new developers and improve system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teams to adopt innovative approaches to system design and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