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and optimizing web and mobile applications. Proven expertise in leveraging modern technologies to deliver scalable and high-performance user interfaces, particularly in the realm of AI-powered automation and RPA. Adept at collaborating with cross-functional teams to effectively translate requirements into innovative design solutions, demonstrating thorough knowledge of industry trends and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C#,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Django, Express.js, jQuery,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Jest, Cypress, VS Code,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Deployment, Test-Driven Development, Behavior-Driven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AJAX, JSON, WebSockets, SSO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Redis, Elasticsearch,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UI components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interactivity and responsiveness of applications,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standards and cross-browser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teams to translate design mockups into functional, scalable applications,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wireframes and prototyping to streamline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delivery speed by ensuring robust, bug-free software before launch in alignment with Agile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best practices for collaborative development, code reviews, and branching strategies across multiple engineering teams to enhance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a culture of continuous improvement by conducting code reviews, leading regular knowledge-sharing sessions, and mentoring junior engineers to foster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APIs and ensured seamless integration with backend services, optimizing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E2E request/response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performance while collaborating with backend engineers on data flow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complex UI systems for scalability and performance across diverse web-capable devices, employing responsive design techniques and best practices to provide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and deployment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and facilitate effective delivery cycles for high-traffic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trends, incorporating advanced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 (PWAs)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rendering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the performance and user experiences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gather requirements and provide insights for product enhancements, translating complex ideas into clear and actionable development tasks, bolstering client relationships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tuning and optimization of existing applications by analyzing bottlenecks and implementing solutions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profiling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UI components and technical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documentation platforms, ensuring ongoing maintainability and easier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with animations and transitions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experience, ensuring alignment with the company’s visual branding and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retrospectives to discuss previous sprints, analyze challenges, and implement actionable strategies for future development cycles, enhancing overall team productivity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impactful relationships with surrounding teams to foster a unified approach towards product development and deployment, ensuring alignment of goals and efficient project execution.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highly interactive user experiences and improving maintainability by employing well-structured component-based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review sessions, allowing for efficient task allocation and tracking progress of projects for timely delivery of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cross-browser functionality and ensured compatibility across multiple devices, implementing solutions to optimize rendering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media queries and progressive enhancement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integrated third-party APIs, enhancing application capabilities and enabling features such as social authentication and data retrieval from external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software delivery while minimizing regressions, establishing a practice of writing testable code as a norm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materialize designs into functional front-end code, optimizing resource use and ensuring design fidelity through feedback loops and user testing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of various application modules and implemented required enhancements, significantly improving loading times by optimizing images and using lazy-loading techniques where appropriate.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task runners and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development workflows, facilitating automated tasks and ensuring consistently formatted code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to evolve application functionalities and improve user experience, quickly iterating on design and features based on real-world usage analytics and metrics refinements.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pull requests and provided code reviews to junior team members, establishing governance around coding standards and sharing best practices in UI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onboarding resources for new hires, ensuring a seamless transition into the development process and preserving knowledge continuity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accessibility best practices and advocated for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during product development, showcasing a commitment to inclusive design across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