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backend development and a strong focus on building scalable, high-performance web and mobile applications. Proficient in Python, microservices, and cloud-native architecture. Demonstrated ability to drive technical discussions and mentor junior engineers, ensuring high-quality software delivery and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Vue.js, FastAPI,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New Relic, Sentry,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robust backend systems and APIs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and high availability across various technical domains and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adhering to modern software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ensuring efficient processing and data management in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advocating for clean and reusable solutions that enhance the maintainability of services, fostering a culture of code quality and collaboration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stability, performance, and scalability of core platform services by employing proactive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responses to operational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planning, retrospectives, and story grooming, improving team dynamics and project visibility while driving iterative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team members and mentoring junior engineers, thus enhancing team capabilities and maintaining a high standard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DevOps, and Security teams to support high-quality software delivery, integrating best practices for cloud security and data protection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peers, delivering knowledge share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continuous learning environment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in deployment procedures and enabling rapid provisioning of cloud resources for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 capabilities, significantly enhancing the user experience and data retrieval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incorporating feedback from user journeys into the development cycle, ensuring that user needs drive software enhancements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application observability and performance through effective use of monitoring tools and practices, resulting in a more reliable and resilient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with a strong emphasis on customer feedback and iterative improvement, leading to a more user-centric product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contributing to efficient resource management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strategic partnerships with internal stakeholders to build effective patient engagement tools, aligning technical solutions with the broader healthcare goals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backend systems for diverse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in software architecture and enhancing operational efficiency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including sprint planning and daily stand-ups, driving a collaborative culture while ensuring timely and transparent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APIs, enabling smooth integration between frontend and backend systems, and improving user experience across applications on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pair programming sessions, sharing knowledge and promoting high coding standards while ensuring quality and maintainability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security protocols, enhancing the protection of sensitive data and compliance with industry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improving deployment speed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to reduce defects and improve software quality, ensuring delivery of bug-free solutions to production environments that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and architectural discussions surrounding scalable system design, advocating for microservices and event-driven architectures that support business growth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improving overall team performance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through well-structured queries and efficient data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improving software deployment processes utilizing CI/CD pipelines, thereby reducing time-to-market and enabling quick iterations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 and technical assessments, providing actionable feedback to enhance both team efficiency and individual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