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designing and implementing robust, scalable solutions for web and mobile applications. Proven track record in AWS, Python, and Golang, and adept at integrating complex systems while leading teams in adopting best practices for cloud-native solutions. Committed to driving technical excellence and fostering a collaborative culture for continuous improvement in engineering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 Scala, JavaScript, TypeScript,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sFTP, FTP, MFP, REST APIs, SOAP APIs, GraphQL, Webhooks,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Docker, Kubernetes, Serverless, CloudFormation,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Spring Boot, React, Angular, Vue.js,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DynamoDB, Redis, ElasticSearch, Cassandra,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a comprehensive integration framework using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flow between financial partners, while ensuring reliability and scalability in real-time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a microservices architecture that improved system modularity and facilitated easier integration with third-party APIs,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identifying and mitigating integration challenges with multiple systems, fostering a proactive approach that minimized disruptions and ensured robust performance and reliability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requirements for integration projects, ensuring alignment between technical capabilities and business goals through effective stakeholder engagement and requirements gathering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and senior engineers on integration best practices and coding standards, cultivating a culture of collaboration and continuous improvement within the engineering team to enhance overall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cycles for integration services and ensuring higher reliability and quicker release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architectural assessments to maintain high standards of quality and performance, advocating for best practices in software development including testing methodologies and code quality indicators.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Fueled the adoption of best practices for system observability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greatly enhanced monitoring capabilities and aided in quick resolution of production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periodic on-call rotations, demonstrating strong ownership in timely incident resolution and system debugging, ensuring minimal downtime and maintaining operational stability of critical integration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integration and cloud computing, advocating for their strategic adoption where they deliver significant technical or business value for improved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automated testing strategies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ensuring increased test coverage and reliability of integration points while enhancing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complex technical issues affecting system performance, leveraging troubleshooting skills and analytical thinking to implement effective resolutions, thus contributing to overall system reliability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Initialized knowledge-sharing sessions to upskill team members on integration frameworks and industry trends, promoting a collaborative environment and enhancing overall team capabilities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integration processes and architecture, ensuring knowledge transfer and supporting ongoing maintenance efforts while facilitating easier onboarding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sprints, demonstrating agile methodologies while continuously optimizing processes and encouraging a high-performing team culture focused on delivering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by developing robust backend services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interactions with complex external systems and enhancing the efficiency of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REST-based APIs integrating with various financial systems, leveraging extensive knowledge of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interchange formats for effective communication across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Instrumented and monitored deployed applications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observability tools, ensuring that performance metrics were met and bottlenecks were identified proactively to enhance overall system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fetching methods, optimizing the user experience by reducing over-fetching and improving response times for mobile applications and web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implement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for batch data migrations, ensuring data integrity and adherence to compliance standards for financial transactions managed by our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testing and integration testing during the development phases using frameworks such as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architectural discussions involving integration challenges within multi-cloud environments, ensuring best practices were adhered to while designing solutions aligned with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active participation in agile ceremonies, ensuring alignment with team goals and facilitating transparency within the development process to address potential roadblocks swiftly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took part in training sessions for new tools and technologies, encouraging team collaboration and fostering an environment of knowledge sharing that drove the team's collective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gather feedback on integration solutions and iterated on product features based on real-world usage data, thereby improving customer satisfaction and engagement levels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performed code maintenance and updates based on emerging best practices and user feedback, enhancing overall system performance and ensuring continued relevance in a competitive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which resulted in higher code quality and enhanced problem-solving abilities within the team dynamics, ultimately leading to more innovative solutions being implemented.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