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designing and building scalable web and mobile applications. Proficient in JavaScript and Kotlin, with a strong focus on modernizing architectures and enhancing system performance. Adept at collaborating cross-functionally to align engineering processes with product goals and drive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Kotlin, Go, Java,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Redux, gRPC,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DynamoDB, Redis,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Helm, Rancher,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JIRA, Confluence,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seamless integration of new features into existing applications while ensuring superior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engineering leads, to assess the technical implications for new initiatives and prioritize projects aligned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shaping and evolving the technical roadmap, identifying architectural improvements that align with company goals while successfully implementing solutions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extensive knowledge of production-level coding practices to modernize software architecture, transitioning monolithic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 system scalability and reduce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led code reviews, fostering a culture of continuous learning and improvement while sharing best practices in team collaboration and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investigations of production code and logs to identify bottlenecks and potential areas for improvement, successfully delivering scalable solutions to enhance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which improved data retrieval efficiency by optimizing queries and minimizing load times for user-facing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an in-memory data structure store to improve application response times, contributing to user engagement and satisfaction through faster interactions with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planning, daily stand-ups, and retrospectives to enhance team communication and project transparency, resulting in improved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reliable applications by leveraging resources effectively while monitoring for performance metrics essential for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and integration tests to maintain system integrity and elevate the quality of deliverables, ensuring all features meet user expectations prior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adopting modern development processes and tools, significantly reducing the time required for deployment by automating CI/CD pipelines, thus enhancing overall efficiency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deployment scalability and resilience to support user growth and reliability of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Surveyed industry trends and emerging technologies, introducing innovative practices to enhance team agility and responsiveness to market changes with a keen focus on software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project updates to stakeholders, effectively communicating complex technical information in layman terms to inform decision-making and align engineering objectives with business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crafting seamless user experiences and implementing responsive design techniques for optimal performance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feedback, translating them into technical specifications that guide project execution and align with business objectives for 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real-time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through continuous data updates, ultimately improving overall application interactivity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rigorous testing methodologies, including automated unit and integration tests, ensuring the reliability and stability of deployed applications in production environments while mitigating risks associated with software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frameworks by conducting regular sprint retrospectives and implementing process improvements based on team feedback to enhance productivity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system architecture discussions, providing insights on the trade-offs of different design patterns and data storage solutions, leading to well-informed architectural choices tailored to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front-end applications and backend systems, ensuring the efficient retrieval and storage of user data while adhering to best practices in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deployment of cloud-based solutions leveraging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enhancing application scalability while meeting client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team members on the adoption of industry-standard coding practices, improving code quality and fostering a culture of knowledge sharing and collaborative problem solving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development workflows by introducing automation tools, which decreased manual tasks and allowed the team to focus on high-value engineering work that boosts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 to identify areas for iteration and enhancement, driving decisions that significantly improved product usability and satisfaction across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recruitment efforts by conducting technical interviews for potential candidates, sharing insights about the company culture and expectations, which enhanced the quality of talent being onboarded and retained.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