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back-end and DevOps processes, specializing in full lifecycle development of scalable web and mobile applications. Proven expertise in AWS, Docker, and Kubernetes for high-performance environments. Seeking to leverage comprehensive skills in CI/CD pipelines and infrastructure management at Phantom.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GitLab CI/CD, Jenkins,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Pulumi, Ansible, CloudFormation,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Maestro, Playwright, Selenium, JUnit,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rapid deployments, maintaining high availability and performance standards while collaborating with cross-functional teams for seamless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automated release processes for multiple platforms including iOS, Android, and Chakra, reducing manual effort and errors,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builds.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end-to-end test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testing frameworks were in place to validate application functionalities and performance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on CI/CD pipelines, drastically improving build times and reliability, using metrics to guide enhancements and adapt processes to evolving team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refine testing and release processes, providing insights on deployment challenges and enhancing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(IaC)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resources efficiently across multiple cloud environments while ensuring traceability and scalability of infrastructure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integration of security features within CI/CD workflows, promoting DevSecOps principles to ensure compliance with industry standards and practices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Docker container orchestration; enhancing system reliability and management of distributed microservices architectures,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Rancher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complexities.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alerting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manage system health and performance, reducing incident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through mentorship of junior engineers in best practices of DevOps, automated testing, and Cloud resource management, ensuring knowledge transfer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a multi-cloud strategy that improved application resilience and reduced operational costs through effective resource allocation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and upgraded existing DevOps practices, integrating emerging technologies and tools that enhance the deployment pipeline, ensuring alignment with current industry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 and execution, implementing best practices for backup and restoration of applications deployed in cloud environments to ensure business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optimizing application stacks for mobile and web platforms, leveraging feedback from QA and end-users to make necessary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cross-department workshops focused on improving knowledge of Kubernetes and Docker across teams, promoting adoption of containerization technologies throughout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multiple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affiliated frameworks, focusing on scalability and stability, while working effectively in an Agile team environment to promote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of a robust web application, leading to improved response rates and code quality through enhancing automated build processes and unit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cloud-native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resource utilization and dynamic scaling to manage increasing user traffic and application load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deliver solutions that met customer needs; enhancing application performance and user satisfaction using frameworks and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testing process accuracy and coverage which enhanced product quality before release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APIs for internal and external use, focusing on security and efficiency in communication between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visibility into application behavior and supporting timely troubleshooting and performance tuning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projects transitioning legacy applications to cloud infrastructure, focusing on minimizing downtime and enhancing deployment frequency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coding standards and best practices for team members, fostering an environment of professional growth and consistent application quality through regular code reviews and team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application issues in production, leading root cause analysis sessions and implementing fix strategies to contribute to system reliability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effective strategies for data backup and recovery in Azure environments, minimizing risk of data loss and ensuring business continuity while adhering to regulatory requirements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providing support for production systems and ensuring high system availability and quick incident responses, contributing to improved operational stability and customer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