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detail-oriented Data Scientist with over 9 years of experience in software development focusing on web and mobile applications. Proven expertise in SQL, Python, and advanced data analysis techniques. Strong experience in marketing analytics leading data-driven strategies to support business growth.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Python, R, JavaScript,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Looker, Mode, Metabase, Google Data Studio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Statistical Analysis: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Machine Learning, A/B Testing, Predictive Modeling, Causal Inference, MMM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BigQuery, Amazon Redshift, Snowflake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 &amp; Warehousing: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Apache Airflow, ETL Pipelines, Data Lakes, ETL Tools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strategic thought partner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collaborating directly with the Head of Marketing,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advanced analytical techniques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frame key business questions and drive data-centric solutions for marketing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owned our marketing measurement frameworks by establishing the metrics that assess success across our marketing efforts, focusing on the complete customer journey from acquisition to retention.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and scaling of complex marketing experimentation efforts,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causal inference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methods to effectively analyze and interpret the impact of new strategies and campaigns.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foundational marketing science models, implementing sophisticated algorithms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member LTV prediction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marketing mix modeling to foster sustainable growth in marketing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deep-dive analyses into marketplace dynamics, critically evaluating trade-offs to inform our holistic growth strategy and optimize resource allocation within a competitive framework.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Influenced and educated senior stakeholders by translating intricate analytical findings into accessible insights, ensuring alignment on data-informed strategies amidst marketplace ambiguities and complexities.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marketing leadership team in guiding strategic investment decisions by utilizing extensive data insights to justify marketing allocations across various channels and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continuously in proactive communication with cross-functional teams, fostering an environment of collaboration and ensuring collective input into data-driven marketing strategies which align with organizational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Exhibited exceptional leadership in project execution while remaining adaptable to rapidly changing priorities, ensuring the sound application of data science principles aligned with business objectives and market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Assured the accuracy and relevance of marketing metrics through iterative testing and validation methodologies, enhancing our marketing measurement strategy's effectiveness and making actionable adjustments as necessary.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reporting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facilitated easy access to insights for key decision-makers, thus driving timely and informed strategic pivots within marketing campaigns.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analysts, encouraging skill development in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advanced analytics, thus enhancing the team's overall capability in data-driven marketing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thought leadership pieces about data science applications in marketing, showcasing innovative approaches to common issues faced by consumer tech companies in our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novel methodologies for analyzing campaign performance,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multi-touch attribution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that provided clarity on customer interaction paths leading to conversions, enhancing marketing ROI understanding.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for data-quality assurance in marketing analytics, ensuring our datasets remained clean and reliable, thus underpinning our broader data analysis operations with integrity and accuracy.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Conceived and implemented multiple data-driven marketing strategies by collaborating closely with cross-functional teams, leveraging analytics from diverse sources to drive sustainable growth for product launches and market penetration.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marketing analytics framework through the integration of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statistical modeling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enabled the prediction of future customer behavior based on historical data and ongoing campaign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extensive dashboards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Data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visualize key marketing metrics, enabling real-time tracking of campaign performance and strategic adjustments to marketing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the collaborative design and execution of marketing experiments,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geo-lift studies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comparison frameworks aimed at isolating the effects of strategic marketing initiatives on user acquisition.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interfaced with senior leadership as a liaison, presenting findings from complex quantitative analyses to ensure broad understanding and informed decision-making aligned with overarching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a comprehensive LTV prediction model which significantly influenced our approach to customer acquisition strategies and ongoing marketing campaigns, ensuring we maximized our marketing budget effectiveness.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for team members on advanced analytical methods, focusing on enhancing their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ultimately building a team's capability and agility in data science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marketing processes by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 techniques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datasets were readily available for analysis, enabling enhanced insights for marketing performance measurement and strategic alignment.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multi-disciplinary teamwork to refine marketing strategies by drawing insight from analytical findings while aligning tactical initiatives with long-term growth objectives across the board.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 iterative feedback mechanism into marketing data practices, promoting continual improvement in both data handling and campaign execution based on performance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foundational training materials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elevate the analytics capabilities of marketing teams, ensuring consistent understanding of analytical methodologies applied across campaigns.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collaboration initiatives with data engineering teams to translate complex data pipelines into user-friendly analytics processes, enhancing accessibility and usability for various marketing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