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backend development for web and mobile applications. Proven track record in creating scalable, high-performance systems and mentoring engineering teams to drive software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Node.js, Express.js,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Elasticsearch, MySQL, DynamoDB, RavenDB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Orchestration, Incident Response, Threat Hunting, DevSecOps, Monitoring Tools, Snyk, OWASP,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architectural frameworks for backend systems, significantly enhancing scalability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integration and performance optimization for complex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define technical requirements and deliver effective features that align with customer needs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innovation and continuous learning within the team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improve the robustness and maintainability of the backend services supporting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conduct code reviews and implement automated testing, effectively reducing technical debt and enhancing software reliability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into the existing infrastructure, improving operational efficiency and enabling advanced functionality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bottlenecks, introducing improvements that increased the application response time and overall user experience effectively on large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systems to streamline backend functionalities, implementing features to support deployment pipelines and enhance team productivity through tools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to define a roadmap for tech stack evolution, advocating for the adoption of emerging technologies to keep pace with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standards of security in the software lifecycle by embedding security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customer issues, demonstrating a commitment to delivering high-quality software and maintaining customer satisfaction through effective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to enhance team knowledge on modern backend technologies, improving team cohesion and skill sets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agile methodologies to improve delivery speeds and project management tracking across teams by successfully implementing Scrum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logging systems to provide actionable insights into system performance, enhancing proactive decision-making based on user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predictive analysis of system usage, significantly improving resources allocation during peak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 backends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frontend frameworks and delivering robust solutions to enhance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high-throughput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modularity and allowing teams to work independently while increasing the delivery velocity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by implementing comprehensive testing strategies, including unit tests, integration tests, and system performance profiling,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performance for distributed backend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contributing to sprint planning sessions and effectively communicating progress and challenges with team members to ensure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continuous integration and deployment (CI/CD)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release cycles and reducing the frequency of critical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efficient query interface, facilitating better interaction between client applications and backend services, all while maintaining robust data validation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system performance metrics and refined backend operations, leading the introduction of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data models and schemas for relational databases to optimize for performance and maintainability, providing strong support for data integrity within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on several key projects, fostering partnerships that extended beyond engineering to enhance overall organizational effectiveness and responsiveness in product delivery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 management and security, bolstering the protection of sensitive data transmitted over the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driving the transition from conceptual designs to functional backend components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