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developing scalable web and mobile applications. Proficient in event-driven system design and blockchain technologies. Passionate about mentoring and delivering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Vert.x, Apache Kafka, Ktor, Micronaut,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Web3.js, Ethers.js, NFT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technical vision for OpenSea's backend architecture, significantly enhancing the scalability and performance of the event-driven marketplace platform to handle millions of transactions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the implementation of highly reliable and low-latency backend systems by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processing for high-volume transaction workflows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building scalable, event-driven systems, promoting architectural rigor within the team through mentoring and training sessions while maintaining a culture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backend infrastructure components, including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order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the efficiency and response times of services under heavy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effective database schema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to manage complex queries and transaction volumes efficiently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initiatives into AI-driven development tools, which improved the efficiency and quality of the software engineering workflow by streamlining processes and reducing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frontend developers to refine API specifications and deliver seamless user experiences across various platforms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integration and delivery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automated testing environments that reduced deployment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contributed insights based on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NFT marketplaces, driving innovative solutions for emerging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crafted coding standards documentation, fostering a shared understanding of best coding practices and promoting overall software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designing resilient systems with responsiveness, adaptability, and scalability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environments effectively,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VSCode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streamline the coding process during fast-paced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proactive monitoring and performance testing of backend components to identify bottlenecks, developing strategies to mitigate risks and improve system reliability preemptively.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ownership and accountability within the team, enabling team members to take initiative in their projects while remaining aligned to overarching architectural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of project objectives and status within diverse teams, showcasing adaptability and commitment to collaborative success in a remote-first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server-side logic and contributing to significant performance improvements in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to influence system designs towards efficient data handling and processing, leveraging distributed computing principles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connection between the application and external services to optimize functionality across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ensuring high availability through automated workflows and consistent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aimed at elevating code quality and improving the overall development process while mentoring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codebase designs and flowcharts to convey architectural decisions effectively, supporting teams in understanding complex systems and enhancing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optimizing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access patterns and historical data management strategies were in place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 prototypes into functional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better user experience while ensuring adherence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applications to microservices architecture, improving deployment flexibility and enabling independent scaling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refinement of системы, identifying and resolving issues that enhance user satisfaction and application reliability in high-demand environments.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the DevOps culture within the team, implementing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agility in deployments across various environments, and encouraging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focused on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facilitating knowledge sharing and upskilling within the engineering team to align with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