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development, I specialize in building scalable backend systems using modern technologies. My expertise includes cloud architectures and a strong focus on team collaboration and mentoring.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GraphQL,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AppSync, DynamoDB, API Gateway, Cognito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Playwright,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execution of scalable system architectures at ivision, focusing on developing robust features that enhance performance and user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high scalability and reliability while mentoring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deployment times by developing a culture of continuous integration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development of a new backend service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data fetching and enhanced responsiveness for client applications, fostering better collaboration between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collaborations, defining success metrics and articulating complex initiatives into actionable tasks while improving team engagement through effective communication and leadership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query performance and reducing latency,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provided real-time insights into performance metrics and user interaction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strategy for backend systems, resulting in improved architectural decisions by collaborating with CTO to align product vision with technical capabilities and development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scalability of applications while fostering a culture of innovation among team members and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existing codebase, significantly improving maintainability and minimizing technical debt through consistent coding practices and performance profiling.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 multi-quarter projects by establishing cross-team delivery frameworks that bridged gaps between engineering, product, and design teams to foster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team productivity through dedicated mentoring and training sessions, establishing best practices in coding standards, and advocating for a culture of knowledge-sharing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DevOps strategies that ensured seamless deployment of applications onto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hence improving the developer experience and accelerating project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allowing for version-controlled infrastructure as code initiatives across multiple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performance analysis and profiling sessions, driving the engineering team's efforts towards recognizing and mitigating bottlenecks in system performance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rigorous quality controls by implementing comprehensive performance profiling and testing practices that set the foundation for long-term system improvements and developer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at Microsoft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responsiveness and user interaction capabilities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system integration and facilitating efficient workflows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legacy codebases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refactoring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enhancements, contributing to improved application stability and allowing for smoother deployment cycles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integration with internal systems,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documentation while maintaining high levels of security and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authentication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productively enhancing user experience and security within the applications developed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team activities that included sprint planning and retrospectives, actively contributing to continuous improvement processes and fostering team accountability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efficiency and establishing a modern development pipeline that streamlined workflows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practices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cycle, advancing testing standards and expediting integration processes within CI/CD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an environment of collaboration and continuous learning among team members, ultimately elevating team performance cohesively.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strategic project deliveries by defining clear coding practices and a predictable development lifecycle, enabling timely releases and excellent user feedback regarding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growth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contributing to company-wide tech talks focusing on emerging technologies and best practices in software development, establishing a knowledge-sharing culture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