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QA Engineer with 11 years of experience in software development and quality assurance, specializing in manual and automated testing for web and mobile applications. Proficient in Tosca, API testing, and continuous integration/deployment methodologies, aiming to enhance delivery quality while driving efficiencies in testing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Tosca, JUnit, Selenium, Appium,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 Management Tools:</w:t>
      </w:r>
      <w:r w:rsidRPr="00745DD3">
        <w:rPr>
          <w:rFonts w:ascii="Roboto Light" w:eastAsia="Roboto Light" w:hAnsi="Roboto Light" w:cs="Roboto Light"/>
          <w:color w:val="404040" w:themeColor="text1" w:themeTint="BF"/>
          <w:sz w:val="20"/>
          <w:szCs w:val="20"/>
        </w:rPr>
        <w:t xml:space="preserve"> qTest, ALM, Jira, Confluence, TestRail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Jenkins, GitLab CI, Azure DevOps, CircleCI,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assessment and development of customer’s manual and automated testing needs by leveraging </w:t>
      </w:r>
      <w:r w:rsidRPr="00745DD3">
        <w:rPr>
          <w:rFonts w:ascii="Roboto Light" w:eastAsia="Roboto Light" w:hAnsi="Roboto Light" w:cs="Roboto Light"/>
          <w:b/>
          <w:bCs/>
          <w:color w:val="404040" w:themeColor="text1" w:themeTint="BF"/>
          <w:sz w:val="20"/>
          <w:szCs w:val="20"/>
        </w:rPr>
        <w:t xml:space="preserve">Tosca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various testing frameworks to enhance software quality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hands-on involvement in test execution, automation, and risk coverage analysis, ensuring a controlled process for effective QA cycles in accordance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functional and non-functional requirements while preparing comprehensive test strategies and plans that drove successful project outcomes and stakeholder satisfaction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various test artifacts including detailed </w:t>
      </w:r>
      <w:r w:rsidRPr="00745DD3">
        <w:rPr>
          <w:rFonts w:ascii="Roboto Light" w:eastAsia="Roboto Light" w:hAnsi="Roboto Light" w:cs="Roboto Light"/>
          <w:b/>
          <w:bCs/>
          <w:color w:val="404040" w:themeColor="text1" w:themeTint="BF"/>
          <w:sz w:val="20"/>
          <w:szCs w:val="20"/>
        </w:rPr>
        <w:t xml:space="preserve">Test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testing progress and results to key customer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supported automated testing frameworks using </w:t>
      </w:r>
      <w:r w:rsidRPr="00745DD3">
        <w:rPr>
          <w:rFonts w:ascii="Roboto Light" w:eastAsia="Roboto Light" w:hAnsi="Roboto Light" w:cs="Roboto Light"/>
          <w:b/>
          <w:bCs/>
          <w:color w:val="404040" w:themeColor="text1" w:themeTint="BF"/>
          <w:sz w:val="20"/>
          <w:szCs w:val="20"/>
        </w:rPr>
        <w:t xml:space="preserve">Tosca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other related technologies, enabling the rapid identification of software defects and improvement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work successfully within timelines, promoting a collaborative environment while managing key stakeholder expectations across multiple client projects in different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analysis and provided high-level insights on project performance while maintaining an organized repository of testing practices and reusable assets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excellent relationships with key customer stakeholders and maintained open communication channels to clarify project requirements and align expectations with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processes leveraging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client-server communication effectively across various application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failure patterns in automated test reports and collaborated closely with development teams to provide recommendations for code improvements and automation refinements.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testing tools and processes that fit the needs of high-velocity teams, aligning with the evolving landscape of application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metrics reports that provided insights into testing effectiveness, ultimately driving strategic decisions for continuous improvement in QA practices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flexibility and adaptability to manage multiple projects while adhering to diverse customer requirements and project scopes within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professional development to stay abreast of emerging trends in software testing and quality assurance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by sharing findings and proposing enhancements based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and user story evaluations.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implementation of automated tests centered around key business requirements while actively participating in code reviews to ensure code quality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create reusable testing assets, targeting automation at scale which enhanced overall software quality while reducing time spent on manual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test strategies and execution plans that aligned testing efforts with software development cycles, fostering a culture of quality within project teams across various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deeply with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integrating automated testing within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changes could be rapidly validated and deployed after each commit.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insights on QA trends and challenges during team meetings, contributing to the broader understanding of quality objectives and paving the way for future project adjustments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testing and validated system responsiveness under various load conditions using industry-standard tools, thereby aligning testing outputs with client expectations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test coverage efficiency by developing and optimizing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backend validation and ensuring accurate results in accordance with database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defects found during testing cycles, ensuring clear descriptions are provided for developers, and tracking the resolution process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management tools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quality assurance engineers and conducted knowledge-sharing sessions to promote best practices in testing methodologies, supporting their professional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feedback on process improvements and emerged as a point of contact for client queries on testing methodologies, contributing to a knowledge-rich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