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developing cutting-edge web and mobile applications. Expertise in Angular, React, and Java/Spring alongside strong capabilities in AWS and CI/CD methodologies. Proven success in leading multi-disciplinary teams to deliver impactful government applications and improve user experiences. Demonstrated proficiency in data modernization, system architecture, and agile methodologies, with a strong focus on collaboration across various departments. Committed to optimizing performance and user engagement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SQL, C#,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Node.js, HTML5, CSS3, Storybook,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Express, Django, Flask,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Git,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Formats and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JSON, XML, HL7, FHIR, RESTful APIs, SOAP,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Lean, SAFe, Extreme Programming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enhancement of enterprise government applications,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modernization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efforts and collaborating with diverse stakeholders to ensure effective integration of data sources across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complex software and infrastructure platforms using modern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Java/Spring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innovative solutions that improved user engagement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human-centered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experts to implement solutions that were intuitive, responsive, and tailored to user needs, consistently improving user experiences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mentored junior engineers, fostering a culture of continuous improvement and driving technical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clearly understand end-user requirements, translating them into actionable solutions that enhanced application functionality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and scaling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while optimizing infrastructure costs through effective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workflow, significantly enhancing CI/CD pipelines and improving deployment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teams across departments, including marketing, product development, and customer support, to identify pain points and create solutions that streamlined user journeys and mitigated customer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debugged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failures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performing root cause analysis and ensuring robust test coverage by implementing automated testing frameworks, enhancing overall application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monitored industry trends and emerging technologies, advocating for their implementation to keep the team at the forefront of software development practices and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interactions with government stakeholders, guiding them through the aspects of application features and functionalities, while addressing concerns and incorporating their feedback into the product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daily stand-ups, sprint planning, and retrospectives, promoting an agile mindset and driving successful project deliveries 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back-end components that significantly improved application responsiveness and overall performance, applying best practices in code optimization and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internal teams to deeply understand user requirements, providing technical solutions that addressed specific customer needs and contributed to overall product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establishing automated deployment processes that reduced release times and improved overall software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experience with rich interactivity and responsiveness across diverse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Java/Spring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communication between various software components while adhering to best practices and industry standards for API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optimization of applications, applying techniques such as load balancing and caching to improve response times and scalability of web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initiatives, collaborating with design and product management to ensure alignment on project goals and active participation in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and project management, ensuring traceability and accountability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interns, sharing expertise and encouraging best practices in coding, testing, and deployment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technical debt by refactoring legacy codebases, introducing modular patterns and enhancing overall code maintainability and readability.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feedback and requirements, ensuring that developed solutions met or exceeded client expectations while aligning with their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code, processes, and workflows, contributing to a knowledge base that facilitated onboarding and knowledge transfer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progress, manage tasks, and retain clear visibility of project milestones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emerging technologies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team was well-versed in the latest industry standards and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quarterly innovation initiatives, presenting new ideas and solutions aimed at improving product efficiency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