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over 11 years of experience in software development, specializing in web and mobile applications. Proven expertise in architecting efficient software solutions, modernizing enterprise systems, and integrating complex data sources to enhance user experiences within healthcare and government sectors. A collaborative team player with strong communication skills, adept at guiding cross-functional teams and delivering high-quality code while embracing agile methodologies.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C#, Go,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Node.js, React, Angular, Express, Django, Flask, Storybook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 Serverless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GraphQL, RESTful APIs, JSON, XML, HL7, FHIR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Maven, Gradle, Confluence, JIRA, DevOps Practices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CI/CD Tools:</w:t>
      </w:r>
      <w:r w:rsidRPr="00745DD3">
        <w:rPr>
          <w:rFonts w:ascii="Roboto Light" w:eastAsia="Roboto Light" w:hAnsi="Roboto Light" w:cs="Roboto Light"/>
          <w:color w:val="404040" w:themeColor="text1" w:themeTint="BF"/>
          <w:sz w:val="20"/>
          <w:szCs w:val="20"/>
        </w:rPr>
        <w:t xml:space="preserve"> JUnit, Selenium, JUnit, Postman, SonarQube, Cypress, TestNG,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architecture and implementation of complex software and infrastructure platforms, driving improvements in system responsiveness and performance through innovative solutions and advanced development practices without compromising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multi-disciplinary teams, including product managers and UI/UX designers, to gather and understand end-user requirements, ensuring that all implemented solutions were user-centric and met client expectations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and implemented robust back-end components integrated with diverse technologies, which significantly enhanced system functionality and fostered seamless communication between various application layers and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data modernization by incorporating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optimizing existing data structures, and improving data accessibility to facilitate better health outcomes for government stakeholders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code reviews and mentor junior engineers, instilling best practices in code quality and fostering a culture of continuous improvement within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debugging and testing processes, identifying critical bugs through automated tests and enhancing the overall quality and reliability of software releases through proactive problem-solving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collaboration with customer-facing departments such as customer support and marketing to identify user pain points, leveraging insights to enhance customer journeys and optimize usability and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projects using agile methodologies to ensure efficient project management and development cycles, focusing on iterative progress and regular feedback from stakeholders for continuous improvement and alignment with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deployment process by leveraging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application releases and reduced the time to market for new features and fixes.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definition and implementation of development best practices, which served to strengthen code integrity and operational resilience, ensuring the application exceeded industry standards and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RESTful APIs that enabled seamless integration with various health data sources, ensuring compliance with standards like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supporting enhanced interoperability between disparate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interacted with government agencies to gather requirements, articulate technical solutions, and ensured all deliverables met stringent regulatory and compliance standards essential in healthcare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discussions regarding healthcare data integration and software functionalities, advocating for end-user requirements and aligning them with technical capabilities to optimize system outputs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and collaborated with the software engineering team to conceptualize and implement features that reflect the architecture and design provided, fostering a coherent development process with minimal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refined extensive testing strategies to incorporate not just standard quality assurance practices but also embraced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to ensure fast and reliable deployments and releases.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user-friendly interfaces that improved overall engagement and customer satisfaction considerably in a diverse user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phases of software development lifecycle, employing Agile methodologies to enhance project delivery timelines and ensure alignment with the evolving needs of business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develop and integrate user-centered applications, focusing on optimizing performance and responsiveness according to changing market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integrating with third-party services and internal databases, ensuring applications were equipped with robust data handling capabilities that satisfied user needs in real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CI/CD pipelines with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efficient code integration and delivery processes that greatly improved operational agility and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debugging and testing of applications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efforts to identify performance bottlenecks and enhancing application reliability and maintainability for long-term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UI/UX designers to prototype interactive applications leveraging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demo features, ensuring outputs aligned with clients' visions and increased satisfaction with the final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best practices for code review and documentation, which facilitated smoother onboarding for new developers and promoted high standards of coding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applications in cloud environments with a focus on scalability and security, managing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effectively to handle variable loads while ensuring data protection compliance was always prioritized.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technical capabilities of the team by conducting knowledge sharing sessions on emerging technologies and frameworks, fostering a culture of continuous improvement and innovation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strategies for healthcare information systems, utilizing </w:t>
      </w:r>
      <w:r w:rsidRPr="00745DD3">
        <w:rPr>
          <w:rFonts w:ascii="Roboto Light" w:eastAsia="Roboto Light" w:hAnsi="Roboto Light" w:cs="Roboto Light"/>
          <w:b/>
          <w:bCs/>
          <w:color w:val="404040" w:themeColor="text1" w:themeTint="BF"/>
          <w:sz w:val="20"/>
          <w:szCs w:val="20"/>
        </w:rPr>
        <w:t xml:space="preserve">HL7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to ensure accurate data exchange and collaborating with partners to maintain the interoperability of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junior developers on technical and soft skills, helping them to build their expertise in software engineering while encouraging proactive learning and creativity across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