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senior software engineer with over 11 years of experience in software development, specializing in both web and mobile applications. Proficient in cutting-edge technologies including .NET, React.js, Next.js, and AWS serverless solutions. Committed to delivering high-quality, user-centered applications through effective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SQL, HTML5, CSS3, TypeScript,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React.js, Next.js, Node.js, Express.js, jQuery, Bootstrap,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Serverless: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API Gateway, AWS S3, Azure Functions, Google Cloud Functions,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Snowflake, Firebase,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Docker, Kubernetes, Terraform, Ansible,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Mocha, Chai, Selenium, Postman, Jasmine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customer requirements through consistent stakeholder engagement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applications, significantly enhancing the deployment efficiency while maintaining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integration and transformation,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ensure data accuracy and compliance with governance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fostering an environment of continuous learning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application requirements, translating complex user needs into actionable technical specifications that drove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monitoring and optimization of applications, identifying bottlenecks within the system to enhance user experience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data sources into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feature set and providing a richer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reducing regression issues during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collaboration and innovation, spearheading regular brainstorming sessions to evaluate emerging technologies and their application within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evaluating and recommending new tools, technologies, and methodologies to improve overall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architecture and data processes to ensure transparency and continuity in ongoing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drive data literacy initiatives throughout the organization, enhancing data-driven decision-making processes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disaster recovery planning and implementation for data systems, ensuring business continuity and adherence to compliance standards during unforeseen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strong focus on data governance, leading efforts to create and maintain rigorous protocols to safeguard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across different platforms while maintaining code reusability and scalability.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dynamic content availability for a broad user base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 databases and optimized complex queries to support the needs of both front-end and back-end development, thereby enhancing data retrieval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and retrospectives, while also effectively communicating project progress and challenges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application usability by incorporating industry trends and best practices into the front-end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within the development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integration, delivery, and deployment of applications with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front-end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unit tests and ensure high code coverage, ultimately leading to reduced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code reviews aimed at maintaining high standards of code and architectural design while promoting knowledge sharing amongst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interactions to gather feedback on application performance and user experience, applying these insights to drive iterative development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system architects to design and optimize the integration of new functionalities within existing platforms, leading to improved operational efficiency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emerging technology trends in software development, actively educating the team 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innovation initiatives, developing proof-of-concept applications aimed at addressing specific client challenges and showcasing new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essential role in migrating legacy systems to modern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revamp outdated applications and improve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