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11 years of experience in software development, specializing in building scalable web and mobile applications. Proven ability to manage complex projects, collaborate with diverse teams, and innovate AI-native solutions in fintech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Node.js, React, Next.js, Angular, Express,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Oracle,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Google Cloud Platform,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GitHub, CircleCI, Travis CI, Bitbucket,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OAuth, JWT, SSL, GDPR, HIPAA, Data Encryption, Penetration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services and APIs for compliance, data, and payment products, applying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high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Compliance, to gather requirements and translate business needs into technical solutions, enhancing user experience and regulatory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several end-to-end projects by leading the technical design, implementation, deployment, and monitoring phases while ensuring robust error handling and logging mechanisms were in 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code quality practices through comprehensive automated testing,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code review and continuous integration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knowledge on architectural design principles and industry best practices, aiding their professional growth and reinforcing a culture of technical excellence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architectural discussions, helping shape the long-term vision of our AI-native platforms in alignment with evolving market demands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ahead of industry trends in fintech and distributed systems, I introduced innovative solutions that improved system performance and security compliance while aligning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relational database design and data modeling,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processes and ensure data integrity across our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implementation of best practices surrounding authentication and authorization systems, employing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user data and application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particularly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and deliverables effectively, ensuring alignment with stakeholder expectations while maintaining flexibility in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efforts to resolve production-level issues promptly, collaborating with operations and support teams to minimize downtime and ensure seamless service delivery to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payment gateways into existing systems, ensuring compliance with financial regulations and providing a seamless user experience throughout the transaction 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documentation of technical specifications and user guides, promoting knowledge sharing and facilitating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research and evaluation of emerging technologies related to AI and compliance-driven software systems, enabling the team to stay competitive in a rapidly evolving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building and virtual networking activities, fostering a collaborative and inclusive workplace culture that emphasizes diversity and team cohesion.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best practices to create scalable and maintainable codebases during my tenure with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participating in daily stand-ups and sprint planning sessions to drive project timelines while ensuring alignment with product goals and stakeholder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microservices architecture, improving scalability and reducing deployment times,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collaboration with cross-functional teams, including UX/UI designers and product managers, to deliver high-quality enhancements based on user feedback and market insights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efficient API design and caching strategies, employing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load times and improve user satisfaction across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implementation of security measures to protect sensitive data, including encryption and compliance audits in adherence to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coding practices and troubleshooting strategies, contributing to an environment of continuous learning and development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aimed at designing robust solutions, ensuring alignment with long-term technological needs and strategic goals of the organization while maintaining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setting up and managing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smoother release processes and immediate detection of integration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and logging frameworks to track application health, leading to rapid identification and resolution of operational issues for enhanced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ensuring adherence to established coding standards and facilitating shared knowledge, which improved overall code quality and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community forums and technical meetups, contributing to my personal development and fostering relationships with peers in the technology space.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