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applications. Proficient in leveraging cloud technologies, especially AWS, to build scalable and high-performance systems with an emphasis on OTA updates and microservices architectures. Strong background in backend development and continual integration of best practices in programming and system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Lambda, AWS DynamoDB, AWS RDS, CloudFormation, Terraform,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Cassandra, SQLite, CockroachDB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CircleCI, Apache Kafka, HashiCorp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Logstash, Kibana, New Relic,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 focusing on system performance, high availability, and security, ensuring seamless deployment of software updates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high-quality, efficient microservices that support complex backend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optimizing for performance and reliability while ensuring seamless integration with various frontend technologies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monitoring, logging, and alerting systems to proactively address potential issues and enhance operational efficiency,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fostering a culture of collaboration and continuous improvement around best coding practices and fostering an environment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through automation and improving application scalability and maintainability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infrastructure as code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infrastructure management and enabling rapid provisioning of resources and services in line with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complex distributed systems, ensuring robust operations and minimal downtime, while employing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 stacks exploration, investigating industry trends, and adopting innovative solutions related to cloud transfer protocols and data transmission efficiency for updated vehicle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developed systems, ensuring ease of understanding and usability for team members and future projects alike, thus enhancing overall project continuity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software quality through automated testing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systems by collaborating with stakeholders to identify requirements, ensuring the technical solution aligns with both user needs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development teams, promoting iterative development and encouraging flexible adaptation to changing project specifications and requirements across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and architecture best practices, integrating design patterns to enhance code base quality while ensuring adherence to industry standards and organizational guidelines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practices, helping to design systems that are resilient against threats while adhering to compliance needs across various software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that interfaced with a variety of data sources and APIs, ensuring compatibility and efficient data flow between systems and extensive external platforms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enhanced scalability and better user experiences in enterprise environments with distributed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application functionalities, ensuring data integrity and effective data retrieval processes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migrate existing systems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optimize resource management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optimizing test plans and automated tests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continual improvement in the reliability and performance of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optimized existing ones in various software projects while contributing towards maintaining legacy systems efficiently, ensuring team integration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programs to stay current with evolving technologies and practices, contributing to personal development and knowledge sharing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and product managers to deliver high-quality products that meet customer needs while considering design input and functionality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system and user acceptance tests, establishing quality standards for applications, while gathering user feedback to direct further development directions and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standards, source control management, and documentation practices throughout the project phases, helping to establish a consistent and productive development environment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hackathons focused on enhancing internal processes through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predictive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presentations and discussions that promoted knowledge sharing among peers, while developing a culture of openness to explore new technologies and solutions in line with evolving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