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Driven Software Engineer with over 11 years of experience in developing web and mobile applications, specializing in backend and frontend technologies. Proficient in creating scalable and maintainable systems while fostering team collaboration and excellence in software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Node.js, Java, Kotlin, Python, TypeScript, C#,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Vue.js, Express.js, NestJS, Spring Boot,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AWS, Docker, Kubernetes, CircleCI, GitHub Actions, Jenkins,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PostgreSQL, MySQL, MongoDB, Redis, Elasticsearch, Cassandra, Firebase,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Jest, Mocha, Chai, Selenium, Datadog, New Relic, Prometheus, Grafana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maintainable, and reliable solutions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experiences through optimal navigation and responsiveness of applications, addressing usability challenges directly faced by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managers and designers, to build seamless user experiences that focus on both front-end performance and design integrity in a unified approach to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discussions ensuring that architecture decisions align with long-term product vision while maintaining agility to adapt to changing business requirements and technical constraints within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strong testing practices that resulted in improved test coverage across key workflows, engaging team members in code reviews and mentoring to elevate the overall coding standard.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enhanced system performance and reliability by analyzing key metrics, driving initiatives for system observability which ensured improved uptime and user satisfaction through proactive system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Coached junior engineers on best practices in software design and development principles, leading by example during pair programming sessions to cultivate a culture of continuous improvement and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cloud infrastructure deployment processes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orchestrated containerized applications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scaled services through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robust application management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efficient data storage and retrieval solutions tailored to application requirements, optimizing query performance and reducing latency for backend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deployment (CI/CD) practices utilizing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rapid safe releases and fostering an agile environment where incremental enhancements could regularly be pushed.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APIs following RESTful principles, enabling integrations with various services including payment gateways and external services, which significantly streamlined the customer experience across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architecting multi-functional applications with microservices architecture, enhancing system flexibility and enhancing the organization’s capability to deliver diverse functionalities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focus on customer-centric solutions, facilitating feedback loops to iteratively improve features and collaboratively address user concerns with empathy and precision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technical workshops and knowledge-sharing sessions aimed at fostering innovation within the team, encouraging creative problem-solving for emerging challenges in a fast-paced multidisciplinary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system designs and workflows that profoundly improved on-boarding processes for new team members and streamlined ongoing development efforts for existing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continuous process improvements, leading initiatives that utilized modern development methodologies such as Agile and Scrum, enhancing team collaboration and project delivery timelines.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principles of clean architecture and SOLID design patterns to ensure maintainability and scalability amidst evolving user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 designers to translate wireframes into fully functional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and ensuring designs are faithfully executed across various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backend development with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efficient RESTful endpoints which improved data processing capabilities and response times for user requests during peak usage.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services provided by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application hosting and resource management, optimizing performance and cost-efficiency through well-architected solutions for digital product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maintained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deployment and testing processes to ensure code quality and minimize downtime during release cycles across multiple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in-depth code reviews and provided constructive feedback to team members, promoting a culture of quality and accountability while aligning with best practices in software engineering.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testing efficiency and reliability, which significantly improved the stability of software products before 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cross-discipline teams to conduct design reviews and brainstorming sessions, facilitating innovative discussions that drove better product decisions aligned with market trends and user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legacy systems while successfully transitioning key services to modern frameworks, ensuring minimal disruption to users while improving system performance and security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junior developers in best practices concerning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principles and event-driven communication strategies, equipping them with knowledge necessary for effective application maintenance.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database migration to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storage structure and improving retrieval times for crucial business applications, significantly enhancing team productivity and data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liaison between technical teams and stakeholders, ensuring clear communication of project needs and updates, crafting a collaborative atmosphere conducive to the successful execution of initiatives.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