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11 years of experience in software development focused on web and mobile applications. Proficient in designing scalable backend services and developing intuitive user interfaces, with expertise in Kotlin, Ruby, TypeScript, React, and RESTful APIs. Proven track record of successful collaboration with cross-functional teams to deliver high-quality and maintainable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Kotlin, Ruby, TypeScript, JavaScript, Java, Python, SQL,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Ruby on Rails, Java Spring, Django, Angular,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Databases:</w:t>
      </w:r>
      <w:r w:rsidRPr="00745DD3">
        <w:rPr>
          <w:rFonts w:ascii="Roboto Light" w:eastAsia="Roboto Light" w:hAnsi="Roboto Light" w:cs="Roboto Light"/>
          <w:color w:val="404040" w:themeColor="text1" w:themeTint="BF"/>
          <w:sz w:val="20"/>
          <w:szCs w:val="20"/>
        </w:rPr>
        <w:t xml:space="preserve"> RESTful APIs, GraphQL, PostgreSQL, MySQL, MongoDB, Firebase,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AWS, Azure, GCP,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Practices:</w:t>
      </w:r>
      <w:r w:rsidRPr="00745DD3">
        <w:rPr>
          <w:rFonts w:ascii="Roboto Light" w:eastAsia="Roboto Light" w:hAnsi="Roboto Light" w:cs="Roboto Light"/>
          <w:color w:val="404040" w:themeColor="text1" w:themeTint="BF"/>
          <w:sz w:val="20"/>
          <w:szCs w:val="20"/>
        </w:rPr>
        <w:t xml:space="preserve"> Agile, DevOps, Test-Driven Development, Continuous Integration, Microservices, Domain-Driven Design, Pair Programming,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backend services using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w:t>
      </w:r>
      <w:r w:rsidRPr="00745DD3">
        <w:rPr>
          <w:rFonts w:ascii="Roboto Light" w:eastAsia="Roboto Light" w:hAnsi="Roboto Light" w:cs="Roboto Light"/>
          <w:b/>
          <w:bCs/>
          <w:color w:val="404040" w:themeColor="text1" w:themeTint="BF"/>
          <w:sz w:val="20"/>
          <w:szCs w:val="20"/>
        </w:rPr>
        <w:t xml:space="preserve">Lister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 ensuring the application could handle increasing user loads while maintaining high performance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gather requirements and develop features that improved transparency and usability for both renters and property partners through the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code quality by implementing effective testing strategies that included both unit tests for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in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integration tests for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knowledge sharing sessions and code reviews, fostering a collaborative environment that improved team expertise on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effectively, enabling teamwork on shared repositories while maintaining code integrity and manageability across multiple development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performance optimizations by analyzing application bottlenecks and implementing enhancements, which included database indexing techniques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query optimizations for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integrate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pipeline, which facilitated seamless local development environments and simplified deployment processes for multiple services in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RESTful services in conjunction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frontend, bridging the gap between backend business logic and user interface architecture for intuitive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and code optimization techniques, resulting in a noticeable improvement in code maintainability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analytics teams to build features that leveraged user data,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data retrievals and aggregations that informed product decisions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increasing the frequency of production releases, which improved the overall agility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meetings and retrospectives, using the Agile methodology to ensure continuous improvements and adaptations in the development process and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that shaped the technical direction of core products, emphasizing the importance of maintainability and performance in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taking advantage of cloud services for scalability and reliability, thus enabling ease of access and management for hosted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development processes by advocating for the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learning and sharing new technologies that contributed to the overall improvement of team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high-performing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ensuring scalability and reliability of services as a core engineering principle.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backend systems that integrated with various relational databases, primarily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extensive data modeling and implementation of encapsulated stored procedures for enhanced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through active participation in daily stand-ups and sprint planning sessions, ensuring transparency and communication among team members while focusing on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consumer-facing applications, allowing seamless interaction and data exchange between frontend clients and backend services, thoroughly documenting endpoints for user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 suites to ensure the integrity of software solutions, reducing the frequency of critical bugs and enhancing the overall quality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cross-functional teams to align engineering projects with core business objectives, employing strong communication skills to bridge gaps between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onboarding and mentoring new engineers, providing guidance on software architecture and code best practices while fostering an inclusive team culture that encouraged questions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analysis and retrieval via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enabling the extraction of business metrics used for reporting purposes and strategic decision-making driven by comprehensive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initiative to introduce continuous integration processes within the team, utilizing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builds and deployments, resulting in increased efficiency and reduced manual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to code quality by leading peer-review processes, establishing coding standards, and ensuring compliance with industry best practices, positively impacting product stability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UX/UI designers to develop responsive web applications with a focus on user engagement and accessibility, by adhering to design principles and conducting usability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cloud-based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various Azure services to enhance application reliability and manage deployments effectively, contributing to improved scalability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