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designing and developing web applications, specialized in Sitecore, ASP.NET, C#, and JavaScript. Proficient in agile methodologies and passionate about creating user-centric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PowerShell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CMS: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Sitecore CMS, ASP.NET,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Azure DevOps,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Selenium, Mocha, Google Tag Manager, Adobe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Microsoft Azure, Redis, MongoDB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Sitecore 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efficient integration with e-commerce ecosystems while adhering to best coding practices and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scrum events, collaborating with various cross-functional teams to deliver high-quality software solutions in a fast-paced environment focused on iterative development and improvement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 and design discussions, contributing insights from recent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optimization, fostering an inclusive environment for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to maintain high standards of quality, offering constructive feedback to peers and implementing necessary modifications for continuous improvement of the team’s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engineering initiatives aimed at enhancing system performance, focusing on scalability and maintainability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processes, thus optimizing team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systems and processes, ensuring clear communication and understanding of technical architectures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after-hours support for critical systems, demonstrating commitment to high availability and reliability in mission-critical applications, swiftly resolving issues to minimize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features on Publix.com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existing codebase with added functionalities and improved user experience designs for better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Tag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process for performance tracking, enabling data-driven decisions to enhance site functionalities and user interaction paths.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 ADA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standards to create accessible web applications suitable for diverse user 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unit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maintaining software integrity during updates and new feature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teams to inspire intuitive user interfaces, making sure the end-user experience was front and center in every development phase and decision made 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technologies in website development, particularly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realm, adapting relevant findings to current and future projects for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contemporary software practices, fostering an environment of growth and knowledge sharing while also enhancing team dynamics and productivity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tuning of complex applications, minimizing loading time and optimizing responsiveness, which significantly improved user satisfaction metrics across various deployments.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applying object-oriented principles and maintaining best practices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multiple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and responsive user interface designs that optimize user engagement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implementing feedback for continual improvement in code quality and ensuring alignment with team standards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active role in modernizing existing applications by refactoring legacy code and integrating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significantly enhancing deployment efficiency and system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scripting and automation of system administration tasks, resulting in improved operational efficiency and reduced manual overhead during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robust source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 structured environment for tracking changes to codebases, which improved collaboration among team members and heightened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server-side components and APIs to enhance integration with third-party services, optimizing system interoperability and expanding functionality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meetings to communicate project statuses, foster collaboration among developers and designers, and ensure alignment with project goals and timelines, enhancing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testing frameworks into the development workflow, incorporating unit testing and end-to-end testing methods to boost confidence in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innovations in web performance tuning, focusing on effective load handling and page speed enhancement, which maximized user satisfaction and retention on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key analytics features into applications, leveraging cutting-edge tools to garner revealing insights into user behavior, thus informing further development strategies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excellence in cross-team collaboration, facilitating effective communication between backend and frontend teams, ensuring seamless integration of all components into final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