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development, specializing in web and mobile applications. Proficient in C#, ASP.NET Core, React, and agile methodologies. Passionate about building reliable, scalable solutions and mentoring fellow engineers to elevate team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ASP.NET Core, React, TypeScript, HTML/CSS, Python,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Oracle, MySQL, Entity Framework, Dapper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Terraform, Azure DevOps, Jenkins, CI/CD,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Selenium, Postman, Mocha, Chai,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BDD, Microservices, Domain-driven Design,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Cloud Foundry, GCP, Serverless, Docker Swarm, Linux, IaaS/PaaS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deliver high-quality products that enhance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software development lifecycle for multiple projects, ensuring robust coding standards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continuous improvement and timely project delivery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by mentoring junior developers on best practices in software engineering,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documentation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software architects to gather requirements and translate them into technical specifications, ensuring the product roadmap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improving collaboration and allowing for smoother transitions from development through production environments in an agile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while adhering to industry standards for web service development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decrease in production bugs and enhancing overall software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emerging technologies to stay informed of trends in software development and cloud services, seeking opportunities for innovation in product enhancements and process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deployments as part of an overarching strategy to improve software delivery speed and quality through advanced build and testing automation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aimed at creating a distributed, cloud-native environment that promotes scalability and resilience, leveraging services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collaboration and knowledge sharing among team members, fostering innovation and adaptability in tackling complex coding challenges and project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coding standards and best practices, leading to a consistent approach to software design that improved the maintainability and scalability of applications built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stakeholders and project owners to align development efforts with business goals, using agile ceremonies to facilitate communication and project alignment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deployment cycles, actively participating in sprint planning and retrospective meetings to ensure alignment of priorities and feedback loops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design, implement, and optimize relational database architectures that meet application data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popular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adherence to performance best practices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software engineering projects,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scope and deliverables, enhancing teams’ ability to respond quickly to changing requirements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design architecture, and implement web services, emphasizing the creation of intuitive user interfaces that drive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integrated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front-end and back-end components while adhering to best practices in web service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using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an environment of knowledge sharing and continuous improvement among team members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reliability, leading to the development of robust, maintainable software solutions that meet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engineers, offering guidance on design patterns and best practices, promoting software craftsmanship across development teams, and ensuring the success of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by optimizing SQL queries and employing indexing strategies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responsive applications that meet demanding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pipelines to automate software builds and deployments, facilitating rapid iterations and delivering timely enhancements in response to user feedback and changing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cloud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 and scaling solutions that increase performance and accessibility for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logging and monitoring solutions that provide insights into application performance and user behavior, ensuring quick identification and resolution of operational issues within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front-end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UX/UI designers to ensure a cohesive and engaging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