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software development, specializing in web and mobile applications. Proven success in leading projects, strategic planning, and technical execution with a focus on enhancing grid management and power systems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Java, SQL, JavaScript, XML,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Django, Flask, React, Node.js,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Oracle, MySQL, SQLite,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Git, Terraform, Ansible,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 Systems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SCADA, GIS, Power BI, MATLAB, Simulink, LabVIEW, RTU, DCS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Distribution Management System (ADMS)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collaborating with project teams to ensure alignment with client specifications and enhancing system performance while fostering strong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plans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system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standards to guide project outcomes, ultimately improving the effectiveness of grid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that focused on understanding customer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discussions to identify key requirements for future project developments and enhancing customer satisfaction throughout the delivery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aspects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configuration management, ensuring that deliverables met contract specifications while promoting stakeholder engagement and effective communication within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intimately with customers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pre-sales activities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 project scopes, translating complex technical concepts into actionable insights for stakeholders in the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aimed at enhancing operational efficiencies within the ADMS framework, applying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project health and deliver value to electric utilities.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OSI development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enhancements in software products based on project feedback, streamlining workflows and boosting overall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implementation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electric utilities, ensuring alignment with operational efficiency goals and adherence to both contract requirements and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customers, empowering them to effectively operate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elevating overall user proficiency and satisfaction with the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performance using industry-standard metrics, providing insights that shaped operational strategies and fortified financial health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collaboration across interdisciplinary teams, leveraging both technical acumen and project management skills to drive the successful execution of mission-critical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improvement initiatives within the Professional Services organization by assessing current practices and suggesting enhancements, resulting in more streamlined project execution and improved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communication strategies that bridged technical and non-technical stakeholders, ensuring a unified understanding of project objectives, capabilities, and timelines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subject matter expert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systems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strategic consulting to senior leadership and offering solutions to complex technical challenges impacting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client operations while maintaining high standards of quality through regular code reviews and adherence to established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experiences and delivering functionality that aligns with customer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development processes and accelerated feature delivery without compromising on application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efficient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data integrity to support high-volume transaction environments and analytics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implemented effective sprint planning, increasing team productivity and ensuring alignment with business objectives through proper prioritization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project requirements and deliverables, leveraging strong communication skills to translate technical needs into actionable project plans for enhanced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system testing and debugging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reliability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that outlined system architectures and development processes, providing a comprehensive resource for future reference and knowledge transfer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feature enhancements led by customer feedback, ensuring that improvements reflected user needs and industry best practices in both functionality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modernize application interfaces and improve development efficiencies and combated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training initiatives by developing instructional materials and providing training sessions, improving user adoption rates and reducing support requests for software products delivered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customer-focused approach throughout each project, advocating for the end user while aligning technical capabilities with strategic business outcomes, fostering trust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