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applications. Proven ability to design, develop, and maintain scalable backend systems using Node.js and Express.js. Strong advocate for Agile methodologies and best practices, with a focus on delivering performance-driven solutions in the fintech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Express.js, Nest.js, React.js,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Heroku,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Swagger,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backend systems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reliability for various fintech applications in dynamic environments and agile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requirements and translate business needs into technical solutions, ensuring alignment with stakeholder goals while maintaining a user-focused approach to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best practices to enhance application reliability, successfully troubleshooting backend issues and maintaining operational stability across multiple software deployments and user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reusable, and testable code by adhering to coding standards, participating in code reviews, and facilitating knowledge sharing to elevate team performance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and integrated testing procedures within the development lifecycle, ensuring effective testing coverage and efficient resolution of issues prior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enhance team collaboration and project management, actively participating in sprint planning and retrospectives to foster continuous improvement and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integrated emerging technologies and industry trends, providing innovative solutions to improve performance and user experience in backend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consistent code reviews, offering constructive feedback to peers to drive improvements, enhance skills, and ensure high standards of code quality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with cloud services, particularly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scalable and cost-effective solutions for hosting and database management in high-demand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importance of documentation, ensuring all processes, systems, and architectures were well-documented to support easy onboarding of new team members and maintain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 with both technical and non-technical teams, demonstrating strong interpersonal skills to bridge gaps between development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changing technologies and procedural shifts in fast-paced environments, ensuring that software development practices remained state-of-the-art and efficient.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enhancing their backend development skills, focusing on best practices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architecture to cultivate a strong engineering culture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tech meetups, sharing insights on backend development trends and enhancing knowledge on frameworks and tools related to fintech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discussions and forums regarding fintech solutions, sharing knowledge and receiving feedback to continuously improve development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variety of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high availability and scalability, while also helping to streamline operations through automation and optimized server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microservices architecture, enhancing system modularity through well-defined APIs, which improved integration and deployment processes for enterprise applications using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Agile team environment, collaborating in daily stand-ups and retrospectives to improve team performance, while ensuring timely delivery of projects aligned with business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including product management and QA, to deliver secure and high-quality software solutions through rigorous testing and automated deployment practices using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technical documentation for applications, including database schemas and API references, ensuring clear communication of functionality for future reference and integration by other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quality by conducting code reviews and promoting best practices regarding code maintainability and readability, driving team discussions on improving development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Fixed bugs and performance bottlenecks, utilizing profiling tools to closely analyze code execution and resource utilization, improving overall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through regular updates and demos, demonstrating iterative progress, gathering feedback, and making necessary adjustments to application functionality and priorities based on user input.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systems migration to modern stacks,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while ensuring seamless connectivity to back-end systems through optimized API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data processing pipelines optimizing data flow and management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to streamline data integration across different modules for comprehensive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Attended and learned from industry conferences, participating in workshops focused on trends and technologies in software engineering, particularly around cloud services and backend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unit testing and behavior-driven development to enhance testing workflows, leading efforts to achieve higher code coverage across projects with a focus on maintainability.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