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Front-End Developer with over 11 years of experience specializing in building high-performance web applications. Proficient in Next.js, React, and Craft CMS. Strong background in integrating complex APIs and creating engaging user experiences. Exceptional collaboration and problem-solving skills, with a commitment to optimizing application performance through modern development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Sass, Tailwind CSS, GraphQL,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Next.js, React, Redux, Zustand, Vue.js, Angular, jQuery, D3.js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Babel, Jest, Cypress, Visual Studio Code, Postman,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Backend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 APIs, Craft CMS, Headless CMS, Node.js, AWS Lambda, Vercel Functions, Serverless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Lighthouse, Core Web Vitals, Google Analytics, Chrome DevTools, Figma, Zeplin, Storybook, CI/CD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responsive, high-performance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enhanced user engagement through dynamic and intuitive designs that meet client specifications.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complex data consumption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Craft CMS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APIs, ensuring an optimal experience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the data fetching processes for robust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back-end development teams to define API contracts, enhancing cross-functional communication which resulted in reduced delays during project deliverables and increased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translation of UI/UX wireframes into high-quality, maintainable code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JavaScript/TypeScript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best practices and modern standards for web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state management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Zustand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application performance and a seamless user experience that aligns with the core application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front-end assets for faster load times by applying techniques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Core Web Vitals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page speed and user accessibility across various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crucial role in establishing CI/CD pipelines that enable streamlined deployment processes, thus improving release mechanisms and minimizing production downtime for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troubleshooting and performance optimizations across multiple browsers and devices, ensuring the web applications perform seamlessly in diverse environments and meeting user expectations consistently.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front-end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bolstering the reliability of applications before production deployment while ensuring that code quality remains high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standards of code quality and organization through regular code reviews, promoting a collaborative development environment that fosters learning and growth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a proactive approach in problem-solving through developer collaboration sessions, providing insights and best practices that propelled the team's efficiency and productivity metrics forward.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topics such as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Hooks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features, fostering a culture of continuous learning and enabling skill development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Continually researched and adapted to emerging trends and technologies, incorporating relevant advancements into development practices, thereby enhancing application robustness and longevity.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Assured compliance with security standards throughout the development process, implementing best practices that protect application data and enhance user trust and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detailed documentation of projects and processes to streamline onboarding for new team members, significantly reducing the learning curve associated with project initiation.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developing scalable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with a strong emphasis 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other frameworks to meet business and client demands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establishing standards for code quality and performance metrics during the development processes, fostering a culture of excellence among team members and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projects with cross-functional teams to enhance user functionality and interface responsiveness, focusing on delivering features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optimally.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effective communication between diverse components of applications, improving overall application functionality and user experience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components and streamlined front-end development processes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resulted in greater efficiency and consistency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testing of applications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reliability and performance standards are met before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in a collaborative environment, managing complex development workflows and facilitating effective team collaboration while maintaining project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Interacted directly with stakeholders to gather requirements and feedback, integrating valuable insights into the development workflows for applications aimed at enhancing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effective time management and planning skills to meet tight deadlines while maintaining a focus on maintaining high-quality coding standards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quickly to evolving technologies and methodologies, keeping abreast of industry trends, and applying these learnings to enhance personal and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 from conceptualization to deployment, gaining comprehensive insights into the processes and frameworks used within high-functioning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alongside User Experience designers to translate varying design concepts into high-fidelity wireframes and prototypes that guided development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