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AI/ML Data Scientist with over 11 years of experience in software development. Proven expertise in developing digital pathology AI models utilizing over 30 advanced tools and technologies, strong leadership skills, and a collaborative approach to interdisciplinary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OpenCV,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Tableau, Power BI, Jupyter Notebooks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pathology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predicting clinical outcomes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whole-slide images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state-of-the-art AI foundations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novel datasets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medical teams to enhance product offerings, ensuring that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clinical needs through in-depth discussions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comprehensive requirement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DPAI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linked explainability to clinical relevance, improving insight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feature interpretations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biological significance.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our internal datasets, which involved significant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manipulation to achieve desired predictive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bioinformaticians and statisticians to prepare documentation and visualizations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academic publications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line of research that contributes to our innovative diagnostic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scientists in tackling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enhancing team productivity through knowledge-sharing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adaptive learning workshops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encouraging exploration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cancer diagnostics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 storytelling techniques to communicate complex data insights, delivering impactful presentations that cater to both technical and non-technical audiences within clinical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approach to project execution, focusing on timely delivery and flexible adaptation to evolving research needs across multiple concurrent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valuable insights on integrating AI technology into broader clinical workflows while ensuring alignment with business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opinion leaders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research objectives and validate model performance, ensuring our approach met industry standards and patient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feedback-driven framework for model evaluation, emphasizing the link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real-world clinical applications, which consistently enhanced project outcomes and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explainability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interpretation techniques, ensuring our approach adhered to industry regulations and ethical standards while driving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data handling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processing and analysis of diverse datasets, resulting in enhanced efficiency and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clinical practice, driving adoption and engagement with end-users through continuous support and training, resulting in successful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 like 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improving user experiences and fostering better interaction within various software solutions provided by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back-end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seamless integration of RESTful APIs that boosted application performance and reliability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cloud-based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enhancing accessibility for stakeholders involved in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streamline processes and decision-making, providing predictive insights that improved service delivery and customer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transform user requirements into functional and appealing interfaces, utilizing insights gained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aimed at upskilling the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practices, promoting a culture of learning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increase in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optimal indexing strategies to bolster query performance and resource allocation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regression testing processes and increased quality assurance across different code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collaborative coding environment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version control and team synchronization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deployment processes and improved time-to-market for project deliverables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on development allocations and timelines, which resulted in enhanced project tracking and fulfillment of deliverable commitments.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