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Senior Software Engineer with over 11 years of software development experience, specializing in data science solutions, machine learning, and web applications. Proven track record of leading complex data science projects, developing advanced algorithms, and optimizing ML models while mentoring junior team members and collaborating closely with cross-functional teams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R, SQL, Scala,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 CatBoost,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Notebooks, Apache Spark, Docker, Kubernetes, Apache Kafka, Hadoop, Git, Conda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Pandas, NumPy, Dask, Apache Airflow, ETL Tools,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Databricks, Salesforce,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data-driven solutions that focused on enhancing product functionality and improving user experience across multiple cybersecurity applications, engaging with stakeholders to define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numerous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production environments utilizing advanced algorithms, demonstrating substantial expertise in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developers to define project roadmaps, ensuring alignment of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with organizational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to foster a productive team environment, providing guidance on best practices for developing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using state-of-the-art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evaluations of new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technologies, driving innovation in current systems and significantly improving processing speeds and accuracy of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streamlined workflows and reduced time-to-insight, ensuring that decision-making was data-driven and accurate.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activities, conducting workshops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presenting complex technical findings to non-technical stakeholders, enhancing overall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enforced, and refined development best practices and coding standards, ensuring consistent quality across projects and elevating the technical proficiency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articulating the methodology behind the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choices, ensuring comprehension and usability across diverse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trends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up-to-date knowledge that informed project decisions and enhanced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activities for a fully remote team, utilizing collaboration tools to maintain high levels of productivity and team cohesion despite geographical distances.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in collaboration with end users, refining both new and existing products based on iterative feedback to improve their effectiveness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data-centric projects from conception through deployment, utilizing a variety of analytically-rich programming languages and tools to deliver innovative solutions to high-impact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across departments to align technical implementation with organizational strategies, ensuring that product enhancements effectively resolved customer pain points while driving business objectives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data to inform the development lifecycle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making data-driven decisions that led to increased efficacy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software solutions while applying comprehensive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significant improvements in predictive modeling and algorithmic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that utilized statistical techniques and advanced data visualization tools, effectively transforming complex datasets into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communicating technical concepts clearly and facilitating a shared understanding between technical and non-technical stakeholders. Improved product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crucial mentorship and guidance to junior engineers and interns, fostering a culture of learning and professional development that enriched the team’s overall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processing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data pipelines that enhanced data flow and utilization, driving efficiency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ensuring seamless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application performance, leveraging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guide improvements and mitigate risks associated with new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scrum meetings, sharing updates, challenges, and strategies with team members, bolstering collaboration and ensuring project alignment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scalability and facilitating faster deployment cycles in response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migration of legacy systems to modern architectures, employing cloud-native design patterns and enhancing overall system resilience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RESTful APIs that enabled efficient data interchange between services, promoting modular system design and facilitating easier maintenance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techniques to analyze large datasets, developing predictive models that informed strategic decisions and optimized business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