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focusing on data analytics and visualization in higher education. Proven expertise in building scalable applications leveraging SQL, Tableau, and PowerBI to drive institutional performance improvements and data-driven decisions. Strong background in collaborating with university clients to deliver actionable insights through comprehensive data analysis and innovative reporting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SAS, C#,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PowerBI, D3.js, Matplotlib, Seaborn, Google Data Studio, Looker, Qlik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Data Warehousing, ETL, Agile Methodologies, Relational Databases, Database Management Systems, Data Mining, Data Modeling,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xml:space="preserve"> Excel, SPSS, Jupyter Notebook, TensorFlow, Apache Spark, Hadoop, Knime, Stata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GitHub, Docker, JIRA, Confluence, Trello, Slack,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trends in student enrollment data, providing actionable insights for university stakeholders to improve recruitment strategies and student retention efforts while enhancing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analyses of higher education data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key metrics related to student success and cultural engagement, which informed data-driven recommendations for institutional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primary contact for client partners, delivering the effective use of the HelioCampus data platforms to address critical institutional questions and fostering strong relationships through clear communication and ongoing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manage project timelines and scope, enhancing collaboration across technical teams and ensuring timely delivery of complex data analytics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and user guides for dashboards and analytical reporting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knowledge transfer with client stakeholders to streamline analytical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enterprise business intelligence tools, including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visualizations that highlighted performance metrics and informed strategic decision-making processes among university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ad hoc analyses to discover actionable insights that supported strategic planning sessions, focusing on optimizing resource allocation and financial decision-making processes within higher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client stakeholders on effective usage of the HelioCampus data platform, delivering engaging workshops and creating detailed subject area playbooks to enhance analytical capabilities across university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and manipulate large datasets from various </w:t>
      </w:r>
      <w:r w:rsidRPr="00745DD3">
        <w:rPr>
          <w:rFonts w:ascii="Roboto Light" w:eastAsia="Roboto Light" w:hAnsi="Roboto Light" w:cs="Roboto Light"/>
          <w:b/>
          <w:bCs/>
          <w:color w:val="404040" w:themeColor="text1" w:themeTint="BF"/>
          <w:sz w:val="20"/>
          <w:szCs w:val="20"/>
        </w:rPr>
        <w:t xml:space="preserve">Student Information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accuracy throughout reporting cycles for institutional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evaluate and integrate new analytical tools, ensuring a cohesive approach to data strategy and institutional effectiveness across all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HelioCampus product roadmap by identifying trends in client needs and potential tool enhancements, proactively driving innovation in analytical solutions available to higher education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senior leaders in presenting findings and encouraging discussion around insights derived from data analyses, effectively translating complex technical findings into practical recommendations for institutional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process efficiency initiatives to improve delivery workflows, streamlining internal operations and empowering teams with tools that enhance productivity and drive responsiveness to client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standards for all data extracts and transformations, ensuring compliance with best practices and industry standards across analytic functions in higher education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budget analysis and financial modeling, conducting thorough evaluations of expenses and revenue forecasts to support long-term financial planning efforts and strategic resource allocation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web requests, while employing agile practices to enhance development cycles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a robust back-end system for a higher education platform, incorporating best practices in software development and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projects, interfacing closely with product management and UX teams to develop detailed technical requirements and translating client needs into functional software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validation and ETL processes, streamlining data ingestion workflows and reducing manual errors in data preparation across several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integrating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ensuring an intuitive interface for end-users engaging with data and analytics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reviews and paired programming sessions to foster a collaborative team environment while ensuring code quality, maintainability, and adherence to organizational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migration projects involving large datasets, ensuring successful transition to new systems by employing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maintaining data integrity throughout the processes without loss of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developer workshops and documentation creation, enhancing team capabilities in emerging technologies relevant to modern web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database health checks and optimizations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performance and enable timely access to critical data for analytics purposes, improving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system performance issues and optimized code where necessary, leveraging profiling tools to identify bottlenecks within the application architecture, resulting in improved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clarify requirements and offer innovative solutions that aligned technology capabilities with business goals, ensuring the technical feasibility of proposed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data storage solutions, enhancing the scalability of the higher education platforms developed for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