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results-driven professional with over 11 years of comprehensive experience in designing, implementing, and optimizing complex cloud networking environments. Expertise in AWS, Azure, and GCP, alongside hands-on proficiency in Networking Fundamentals, Cloud Security, and Automation tools like Terraform and Ansible. Proven ability to manage multi-cloud solutions, ensuring compliance and performance optimization. Adept at collaborating with cross-functional teams to facilitate seamless cloud migrations and sustain secure and efficient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VPC, Azure vNet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BGP, OSPF, VPNs, Subnets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Palo Alto Firewalls, Fortinet, Virtual Firewall, SecOps, Cloud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Python, CloudFormation, ARM Templates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CloudWatch, Azure Monitor, GCP Cloud Logging, Performance Tuning, Resource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scalable, secure virtual networks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vNet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compliance with industry standards while supporting complex multi-cloud infrastructures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dedicated hybrid connectivity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DirectConnect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ExpressRoute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Dedicated Interconnect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and secure data transfer across multiple cloud environments for high-performance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troubleshot advanced routing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hybrid network performance while ensuring robust security measures across multi-cloud environments by applying best protocols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and stakeholders to integrate dynamic multi-cloud networking solutions, enhancing operational efficiency and maintaining compliance with security and regulatory standards through dedicated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network configuration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timelines while reducing errors and enhancing the overall effectiveness of cloud network management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virtual firewall configurations and policies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Palo Alto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not only secure ingress/egress paths but also the robust segmentation of internal traffic for optimized security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network performance and resource utilization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optimizing configurations and eliminating bottlenecks to improve service delivery and client satisfaction through proactive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cloud exchange integrations with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Megaport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Equinix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global network reach and efficiently simplifying client cloud access to meet stringent operational demands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and compliance checks on network configurations, ensuring alignment with best practices and regulatory requirements to mitigate risks and enhance overall service integrity for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cloud networking complexities, including hybrid frameworks and security best practices, enhancing clients' understanding and fostering their capability to manage seamless enterprise-level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towards emerging technologies in service mesh and virtualized networking, ensuring the proactive management of innovations that enhance service delivery and client engagement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strategies for efficient routing and cloud connectivity in client workshops, demonstrating the importance of modern networking solutions in successfully navigating an increasingly complex database of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solutions to analyze and report on cloud networking performance, initiating proactive measures to mitigate any issues affecting service quality while maintaining consistent communication with clients about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key clients and internal teams, utilizing effective communication and collaboration to ensure the smooth integration of cloud networking solutions while adapting to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cloud-based applications using various programming languages and frameworks, ensuring scalability and performance by emphasizing best practices and leveraging modern web technologies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network performance issues, deploying effective troubleshooting techniques and collaborating across teams to ensure timely resolutions while maintaining customer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software-defined networking (SDN) solutions, utilizing technologies to drive improvements in network connectivity and security across virtual and hybrid cloud environments to address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discussions to refine architecture, implement best practices for cloud security, and facilitate onboarding sessions for new cloud-native applications in multi-vendor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cloud technologies, such as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systems, enhancing deployment efficiency while enabling seamless scalability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cloud services by coordinating feature requests and technical requirements with project stakeholders, ensuring that solutions were aligned with both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application programming interfaces (APIs), focusing on integration with cloud services and ensuring reliable access and performance for critical applications across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integration/continuous deployment (CI/CD) tools to manage code repositories and streamline deployment processes, enhancing team collaboration and reducing potential bottlenecks in the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integration of security services into cloud architectures, ensuring adherence to best practices through evaluations with both internal and external stakeholders for secure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opportunities, guiding junior developers in modern programming practices and cloud networking technologies, enhancing team capabilities and fostering a collaborative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cloud architecture and deployment processes, supporting future development efforts and ensuring adherence to compliance and best practices for network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at industry events on cloud networking trends and best practices, establishing thought leadership and fostering new business opportunities through enhanced networking and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