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Engineer with over 11 years of experience in software development, specializing in web and mobile applications. Proficient in developing and optimizing cloud architecture solutions leveraging AWS, Azure, and Google Cloud Platform. Demonstrated ability to drive technology initiatives and collaborate across teams to achieve business objectives in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Splunk, Snyk, HashiCorp Vault,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initiatives to define cloud strategies, ensuring modern solutions meet business standards for performance and compliance while fostering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platform solutions focusing on scalability and security, aligning technical capabilities with strategic business objectives, driving significant improvements 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product engineering teams on best architecture practices, fostering technical excellence and ensuring architectural integrity through comprehensive design reviews and consultations.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cloud governance policies, ensuring compliance with industry regulations and security standards while enhancing cloud-based service delivery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cloud technologies and tools, optimizing infrastructure for performance while enhancing cost efficiency through effective resource management and innovative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enterprise knowledge base, creating and updating documentation for architectural standards and best practices to facilitate streamlined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disaster recovery and business continuity strategies, defining processes and technologies essential for operational resilience in cloud environments while reducing risks associated with data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cultural inclusivity and collaborative engagement within technology teams, encouraging diverse viewpoints that led to innovative solutions and strong performance across cloud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logical architecture diagrams and visual documentation to effectively communicate complex technical concepts to stakeholders, ensuring clarity and alignment across project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automation within cloud infrastructure, implementing CI/CD pipelines that improved deployment times and overall software delivery processes, contributing to ongoing enhancements in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technical articles and how-to guides on cloud architecture topics, enriching the team's resource library and enabling continuous learning and adaptation to emerging cloud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available and fault-tolerant cloud solutions for various enterprise projects, ensuring alignment with business requirements and enhancing system performance through strategic architecture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web applications, significantly improving the user experience and adoption rates within the financial services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design and implement RESTful APIs, enhancing interoperability between disparate systems, leveraging knowledge of both front-end and back-end technologies in cloud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automated testing frameworks, ensuring robust application performance and security compliance while reducing vulnerabilities associated with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and technical discussions to foster a quality-first approach to software engineering, enhancing team capabilities in maintaining high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migrating legacy applications to cloud-native solutions, facilitating improved efficiency, cost savings, and enhanced operational capabilities while employing modern architectural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development teams on cloud security practices and tooling, empowering staff to effectively secure solutions while encouraging a proactive stance on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agile transformations within engineering teams, helping to adopt best practices that improved workflows and collaboration, resulting in better project outcomes and team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