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data-driven professional with over 11 years of experience in software development specializing in Product Analytics, focusing on web and mobile applications. Proficient in SQL, A/B Testing, and data visualization tools. Proven ability to enhance customer retention through effective data analysis and experimentation. Strong collaborator adept at partnering with cross-functional teams to drive business growth and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JavaScript, Java, C++,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Amplitude, Google Analytics, Microsoft Excel, Looker, Power BI, SAS,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D3.js, React, Express.js, Flask,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Confluence, Apache Kafka, Visual Studio,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Multivariate Testing, User Testing, Funnel Analysis, Statistical Modeling, Hypothesis Testing, Data Mining, User Cohorts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large-scale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experiments to evaluate user engagement strategies, determining actionable insights that directly influenced product improvement and customer retention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sessions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Lifecycle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to identify key success metrics and secondary metrics necessary for assessing the impact of new feature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data extraction processes to streamline analytics tracking, improving the efficiency of data collection while enabling faster reaction times to user behavior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transformed complex datasets into intuitive visual reports for various stakeholders to support critical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statistical analyses,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difference-in-difference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to accurately measure the effects of product changes and campaign strategies on user behaviors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team sprints, offering analytic guidance throughout the product development lifecycle to ensure alignment with data-driven decision-making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partnerships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them with critical insights and analytics to enhance their understanding of user cohorts and improve customer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market research to identify emerging trends in the health and fitness industry, translating findings into actionable recommendations for user engagement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findings to executive leadership to drive strategic discussions, employing clear visual narratives and concise data synthesis to support proposed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analysts in data analysis techniques and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querying methods, helping them improve their technical capabilities and foster a strong data-driven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continuous improvement, identifying areas for process enhancements and implementing solutions that increased the reliability and accessibility of data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application of data-driven culture by advocating for rigorous data practices across teams, leading to widespread adoption of analytics in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led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for team members, enhancing overall analytical literacy within the organization and promoting effective data storytelling.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and metrics definition for new product features, ensuring comprehensive analytics support was embedded from initial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standardize reporting functions that bring visibility to core KPIs, establishing protocols for routine updates and analysis that keep all relevant stakeholders informed.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multiple product analytics initiatives through the development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extract, manipulate, and analyze data which informed project directions and improved customer acquisition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 to design analytics frameworks that supported robust data collection efforts, thereby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multivariate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used for feature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analytical support to marketing efforts,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conversion metrics and user journeys that informed ongoing improvement strategies for engagement campaigns.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product development environment, consistently advocating for data-driven approaches to feature ideation and implementation, employing analytical insights to guide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on analytics processes, including parameter definitions and success metrics, ensuring uniformity and clarity in reporting expectations across teams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literacy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statistical methods to test hypotheses relating to user behavior and application events, extracting meaningful insights that shaped product enhancement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experiments, analyzing the feedback loop from various user groups to gauge reaction to changes, refining our strategies around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interactive reports that enabled greater visibility into project performance metrics, empowering stakeholders with timely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elevate team understanding of critical metrics and drive engagement in discussing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for product adjustments, nurturing a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leverage data sources in innovative analysis, leading to the identification of previously unseen trends relevant to customer behavior and preferences.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relationships with key internal stakeholders, ensuring their data needs were met through customized solutions and responsive analytics support to enhance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to senior management, offering strategic insights that highlighted potential growth opportunities based on market trends and user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