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Systems Analyst with over 11 years of comprehensive experience in software development, specializing in web and mobile applications. Proven proficiency in managing the software development lifecycle (SDLC) and software testing life cycle (STLC), coupled with extensive knowledge in relational databases and system operations. Adept at collaborating with cross-functional teams to deliver high-quality solutions and enhance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 C, PHP,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Spring, React, Angular, Express.js, jQuery,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SQL Server, MySQL, PostgreSQL, MongoDB, DB2,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Jenkins, Visual Studio,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Waterfall, DevOps, ITIL, CMMI, UML,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Selenium, Postman, JUnit, Apache JMeter, Mocha, Chai, QUnit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system documentation, including design specifications and procedural guidance, ensuring alignment with </w:t>
      </w:r>
      <w:r w:rsidRPr="00745DD3">
        <w:rPr>
          <w:rFonts w:ascii="Roboto Light" w:eastAsia="Roboto Light" w:hAnsi="Roboto Light" w:cs="Roboto Light"/>
          <w:b/>
          <w:bCs/>
          <w:color w:val="404040" w:themeColor="text1" w:themeTint="BF"/>
          <w:sz w:val="20"/>
          <w:szCs w:val="20"/>
        </w:rPr>
        <w:t xml:space="preserve">CMMI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enhancing the efficiency of team-oriented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analysis and design of software applications through meticulous flowchart development, contributing to the implementation of solutions that meet customer requirements and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facilitated design discussions with cross-functional teams to gather requirements and devise optimal software solutions, fostering collaboration and knowledge sharing across diverse groups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pseudo code and action diagrams to articulate complex processes and enhance clarity during implementation, resulting in streamlined communication among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 enhancements and new features, diligently tracking results, revising documentation, and ensuring adherence to best practices for quality assurance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conducted root cause analysis on application errors, leveraging industry-standard troubleshooting techniques to resolve issues proactively for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triaged production tickets, effectively liaising with clients to communicate technical impacts and corrective actions while cultivating lasting relationships based on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trends, actively contributing to discussions on system design and best practices to remain competitive in the healthcare industry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Systems Analysts, facilitating knowledge transfer on SDLC methodologies, technical specifications, and compliance with operational standards, enhancing team competency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analyzed, and presented periodic reports on system operations and performance, enabling stakeholders to make informed decisions regarding resource allocation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teams to deliver high-quality software solutions by implementing iterative feedback loops that enhance project outcomes and facilitate timely revisions to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with clients to articulate solutions aimed at resolving complex challenges while documenting agreed-upon action items for follow-up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corporate policies, particularly those related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fostering a culture of security and compliance within software development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development and maintenance of relational database management tools, enhancing data accessibility and integrity for improved systems analysis and application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continuous improvement of development processes through recommendations that streamline operations and enhance productivity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implementation of best practices in the development lifecycle for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define project scope and deliverables while providing technical insights for implementing complex application solutions tailored to resource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relational database management systems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complex stored procedures, queries, and optimizing performance to meet data retention and retrieval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with peers to uphold code quality standards and promote a culture of continuous learning and professional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projects, participating in sprint planning, daily stand-ups, and retrospectives to align with team goals and shipping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high application quality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enhancing testing frameworks and strategies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application functionalities and design considerations while implementing changes to existing applications with a focus on user experience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efforts for production issues, running root cause analyses, and cross-departmental coordination of teams to achieve rapid resolutions and maintain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clients during the application development cycle to validate requirements and provide solutions that align with their evolving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team members focusing on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essential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boosting their confidence and enhancing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to provide insights into system performance metrics, supporting decision-making processes across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user interfaces that enhance user engagement and streamline user interactions with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