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11 years of experience in web and mobile applications, demonstrating strong expertise in ServiceNow administration and development, with a focus on ITIL best practices and Agile methodologies. Proven ability to integrate critical systems, manage performance metrics, and streamline enterprise services to enhance operational effectiveness.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Python,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ServiceNow, ITSM, ITOM, REST API,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Oracle, MongoDB, PostgreSQL, Cloud-Based Environments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Selenium, JUnit, Postman, Agile/Scrum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Jira, Confluence, Git,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by defining clear business requirements, leading to improved alignment between IT services and business goals while facilitating seamless integrations with third-party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 CMDB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enhance data accuracy and relationship documentation, which in turn strengthened the overall change management and incident response workflows in complex enterprise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maintained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such as Incident Management and Service Catalog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contributing to enhanced service delivery and user satisfaction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automated testing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service disruptions and significantly improving deployment reliability and speed within the agile development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stakeholders to gather requirements and provide innovative solutions that effectively addressed business needs, while ensuring comprehensive documentation of changes and configurations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risk assessments and developed monitoring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enabling stakeholders to visualize service metrics and proactively mitigate potential service disruptions and performance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efficient automated workflows and backend processes that enhanced the operability of IT services across various business units and increased administrative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existing CRM systems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exchange mechanisms and retaining operational integrity across disparate technological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internal staff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user management, and feature utilization, which fostered a culture of continuous learning and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system upgrades and configurations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user access controls and application setups adhered to established security protocols while optimizing system performance during peak usage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system changes, methodologies, and user guides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resolution times and elevated overall team productivity during audits.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embedded live debugging sessions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which reduced troubleshooting timelines and equipped teams with the insight necessary to address service outages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project management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thereby promoting iterative development cycles and enhancing adaptability for changing project landscapes furthering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across the enterprise, driving process improvements within IT service management operations through training and adoption of streamlined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KPIs and reports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insightful analytics to management, thereby identifying strategic opportunities and enhancing service delivery functionalities.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the full software development lifecycle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maintain databases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capabilities through effectively implemented data structures and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 and facilitate collaboration on software projects, ensuring seamless integration and deployment in multi-developer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continuous integration processes and maintain high code quality standards through rigorous testing protocols and automated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integration strategies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applications, improving functionality and creating a seamless user experience across disparate systems in large-scale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and implementation of new software tools, which helped the organization stay ahead in technological advancements and streamlined operational workflows significantly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enhanced functionality by troubleshooting issues in both external and internal applications, delivering solutions promptly to ensure system reliability and reduce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user-friendly interfaces, balancing client requirements with business goals while ensuring the development of practical and scalable solutions for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Directly contributed to the development of critical features in SaaS products,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liaising with clients to adapt solutions based on evolving user feedback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sprints, participating in daily stand-ups, retrospectives, and product backlog grooming to promote alignment among stakeholders and improve project management capabilities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creating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consistent environments for application development and ensured higher quality standards in applications released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engineering team in meetings with stakeholders to clarify objectives and translate technical jargon into business-friendly language, enhancing mutual understanding and collaboration for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