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Expertise in React, JavaScript, and API integration. Strong collaboration skills in Agile environments and adept at problem-solving with high-quality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Redux,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Testing:</w:t>
      </w:r>
      <w:r w:rsidRPr="00745DD3">
        <w:rPr>
          <w:rFonts w:ascii="Roboto Light" w:eastAsia="Roboto Light" w:hAnsi="Roboto Light" w:cs="Roboto Light"/>
          <w:color w:val="404040" w:themeColor="text1" w:themeTint="BF"/>
          <w:sz w:val="20"/>
          <w:szCs w:val="20"/>
        </w:rPr>
        <w:t xml:space="preserve"> Git, Jest, Mocha, Selenium,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APIs, GraphQL, SOAP, WebSockets,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experience and adhere to modern web standards while enhancing application performance and responsiveness across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front-end components and back-end services, thereby increasing data accessibility and enhancing application functionality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features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 ensuring high-quality deliverables and effective team synergy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analyzing and refining front-end code, employing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load times and improved overall user satisfaction during application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optimization processes using Chrome Developer Tools and various error logging services to identify and mitigate performance bottlenecks effectively, leading to more robust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application state across diverse user interfaces, thereby enhancing data flow and user experience across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mentorship to junior developers, fostering an engaging and learning-focused environment that boosted team productivity and innovation within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designing, and executing unit tests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functionality, contributing to more reliable software and decreasing regression defects at later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facilitate team collaborations through effective branching strategies and systematic code merging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designs adhering to best practices in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with various devices while enhancing accessibility for users, aligning with modern web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contributing to the creation of robust and scalable server-side applications that efficiently handle asynchronous processes and database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deploying applications to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EC2 and S3 for application hosting and storage solutions that provide flexibility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emphasizing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workflows and improved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applied industry trends in front-end technologies and frameworks, ensuring that solutions are up-to-date, maintainable, and aligned with user demands and expectations, leading to high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rituals, including daily stand-ups and retrospectives, fostering effective communication among team members and driving a culture of continuous improvement for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related technologies, focusing on responsive layouts and user-centric designs that enhance overall user interaction and satisfaction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data transactions and optimizing the performance of applications through effective data retrieval methods and caching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transitioning legacy applications to modern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and performance while adopting modern coding practices that align with industry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and refactoring activities, utilizing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code analysis, thus improving code quality and adhering to best practices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the front end of e-commerce platforms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by optimizing state management, load times, and reducing the likelihood of application errors through strategic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documentation for codebases and onboarding processes using tools like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onboarding efficiency for new developers and contributing to project continuity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 feedback and requirements to influence product design decisions positively, ensuring developed features align with user needs and improving application usage metrics in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unit tests and integration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code integrity and functionality, resulting in a significant reduction in bugs and regression issues during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JavaScript best practices, and industry tools, contributing to a culture of continuous learning and skill enhancement among team members and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leading to faster release cycles and improved quality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bridging web technologies with mobile solutions and expanding the reach of applications across multiple platforms while maintaining brand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code optimization and performance tuning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instilling best practices that ensure long-term sustainability and success for various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