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mobile and web applications. Proven expertise in Swift, Kotlin, and React Native development, excelling in performance optimization and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Kotlin, JavaScript, TypeScript, Objective-C, C#, Python,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Android Studio, Xcode, Flutter, Ionic, Dart, CocoaPods,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xml:space="preserve"> AWS, Google Cloud, Azure, Firebase, REST APIs, GraphQL, WebSockets,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CI/CD, Git, Jira, Bitbucket, Docker, Kubernetes, Postman,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RxJava, Coroutines, Node.js, Angular, React.js, Bootstrap, Flask, Spring Boot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mobile applications utilizing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incorporating advanced performance enhancements and security measures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mobile app development, fostering a culture of knowledge sharing and continuous improvement within the team, while encouraging innovation and adaptability in overcoming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cloud services into mobile applications, utilizing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 functionality and enabling secure data retrieval and processing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maintain high code quality standards, providing constructive feedback to peers while aligning development efforts with project requirements and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product teams to iterate on UI/UX designs and develop features that meet user needs, effectively communicating technical constraints and opportunities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number of bugs and enhancing code reliability across different mobile platforms through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automated deployments and continuous integration of mobile applications, streamlining the development workflow and increasing overall productivity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implemented emerging technologies and trends in mobile app development, continually researching industry developments to stay ahead of the curve in competitive health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about mobile application design, focusing on scalability and performance while aligning technical choices with business objectives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ensuring effective communication and collaboration across teams, leading to timely project deliveries while adapting to changing priorities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advanced mobile programming techniques, emphasizing the importance of code maintainability and adaptability in evolving project landscapes within an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user acceptance testing (UAT) by collecting feedback from clients, addressing any concerns raised regarding mobile application functionality, and facilitating iterative enhancements to improve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the latest trends in mobile app development and technologies, bolstering the skill set of the team and promoting a proactive approach to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updates on project status, ensuring alignment between technical development and business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updates during team meetings, utilizing clear communication to ensure all team members were aligned on development goals, timelines, and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and maintainable code while collaborating with cross-functional teams to define app requirements and features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responsive UI components using </w:t>
      </w:r>
      <w:r w:rsidRPr="00745DD3">
        <w:rPr>
          <w:rFonts w:ascii="Roboto Light" w:eastAsia="Roboto Light" w:hAnsi="Roboto Light" w:cs="Roboto Light"/>
          <w:b/>
          <w:bCs/>
          <w:color w:val="404040" w:themeColor="text1" w:themeTint="BF"/>
          <w:sz w:val="20"/>
          <w:szCs w:val="20"/>
        </w:rPr>
        <w:t xml:space="preserve">Android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and experience to align with modern design standards while ensuring usability across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into mobile applications, optimizing data exchange and enhancing functionality while prioritizing security and industry best practices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contributing to sprint planning and retrospectives, which improved communication and streamlined workflows across diverse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design RESTful APIs that seamlessly integrate with mobile applications, ensuring smooth data flow and optimal performance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significantly reducing the number of regressions and maintaining high standards in mobile app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to improve existing application performance while reducing technical debt, implementing best practices for code maintainability and efficiency across multiple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contributed to knowledge sharing sessions, fostering a culture of continuous learning and adaptation to emerging technologies among team members and promoting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documentation, keeping all stakeholders informed while maintaining transparency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mobile frameworks, ensuring that new technological standards and user interface guidelines are met while minimizing disruption to existing user bases.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