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high-performance web and mobile applications. Expertise in software architecture, cloud technologies, and network optimization for telecom services. Proven ability to lead cross-functional teams in developing innovative solutions utilizing AI/ML and big data analytics to enhance operational efficiency, service assurance, and network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JavaScript, TypeScript, Bash, PowerShell,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Spring Boot,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CloudFormation,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Bitbucket, Travis CI, CircleCI,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HTTP/HTTPS, WebSockets, OAuth, TLS/SSL, Firewalls, Intrusion Detection Systems, Cybersecurity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that ensured high network reliability and performance monitoring, enhancing telecom operations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across the platform in line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network monitoring and incident response mechanisms, ultimately improving overall network reliability and fault detection capabilities in service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operations and engineering to develop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strategic objectives while maintaining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telemetry tools to leverage historical data for predictive analysis, reducing incident resolution times and improving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technical guidance and fostering a culture of innovation, ensuring best practices in software engineering were maintained throughout the team’s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cloud-based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secure, scalable, and highly available systems while managing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technical standards for software development, ensuring compliance with industry regulations and cybersecurity best practices to protect systems from potential vulnerabilities and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understand requirements and translate them into technical specifications, maintaining clear communication to ensure alignment with business goals and team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within the service assurance domain, focusing on innovative solutions that enhance operational efficiency and deliver measurable results to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assurance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leading web technologies, ensuring a seamless experience for users while adhering to usability and accessibility standards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migration efforts of legacy applications to cloud-native platforms, enabling improved scalability and availability while reducing operational overhead and enhancing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optimized existing codebases for better maintainability and performance, providing actionable feedback that improved team productivity and fostered continuous improvement in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in software development lifecycle (SDLC), ensuring that deployed solutions met compliance standards and protection against security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teams to prioritize software features and enhancements, resulting in focused efforts on delivering high-impact changes that address key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and Agile methodologies to improve project workflows, facilitating smoother operations in sprint planning and retrospectives, thereby enhancing overall team collaboration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cutting-edge software solutions focused on enhancing user experiences for web applications that addressed both client and market needs effectively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and implement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functionality through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algorithms and features to support business objectives and meet customer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processes, employing Agile methodologies, leading to timely delivery of high-quality products and fostering a culture of innovation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APIs and microservices to streamline functionality and facilitate data exchange between various applications and components, ensuring robust and efficient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suites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continuous integration and delivery pipelines for consistent quality assurance practices across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collaboration within cross-functional teams to address user feedback and incorporate enhancements, resulting in iterative improvements and better overall satisfaction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sharing best practices around coding standards, design patterns, and performance optimization techniques that elevated team skill levels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for potential integration to strengthen product capabilities, promoting a proactive approach to innovation and technological advancement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brainstorming sessions aimed at creating innovative solutions addressing market challenges, driving improvements in software design and functionality based on team input and creativity.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