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9 years of experience specializing in Salesforce and system integrations within SaaS environments. Proven expertise in architecting robust solutions that enhance operational efficiency and scalability, mastering REST/SOAP APIs, and mentoring cross-functional teams. Committed to leveraging in-depth knowledge of eCommerce and CRM systems to deliver value-driven technical leadership and support progressive product offerings.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Apex, JavaScript, Python, Java, HTML/CSS, SQL, TypeScript,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Salesforce, Django, Workato, Node.js, React, Angular, Express.js,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MuleSoft, Dell Boomi, API Gateway, Zapier, AWS Lambda, Jitterbit, Talend,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Oracle, Redis, DynamoDB, Firebase, Amazon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Bitbucket, Travis CI, CircleCI,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 integrations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enterprise applications while ensuring adherence to best practices and industry standards to enhance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robust solutions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Workato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REST/SOAP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data synchronization across multiple systems, fostering improved business processes and user experiences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translating complex business requirements into technical solutions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 using agile methodologies, enhancing workflow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the organization, providing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development of best practices for coding and system architecture, fostering professional growth and technical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troubleshooting of production issues, deploying analytical skills and technical expertise to ensure timely resolutions, facilitating optimal system performance across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integration flows and middleware processes, using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MuleSoft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automate repetitive manual tasks and streamline data processing for various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architectural vision for new customizable products line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product teams to ensure capabilities align with customer requirements and market trends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management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architect solutions that facilitate seamless data exchange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CRM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accuracy and supporting real-time business intelligence reporting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fostering collaboration between development teams while prioritizing tasks to align with strategic organizational goals and deliver a high-quality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design sessions to review architecture and coding practices to ensure secure and efficient software development life cycle processes were implemented across all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system architecture and data modeling efforts, ensuring integration solutions meet current and future business needs while maintaining regulatory compliance for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efficiency and promoting software quality through automated testing and streamlined release processes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user feedback loops in the development process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customizable product 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working closely with stakeholders to iteratively refine solutions while maintaining high usability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documentation standards for integration solutions, providing clear, concise technical guidance for future enhancements and system training to internal and external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by actively staying updated with evolving industry standards and technologies pertaining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with a strong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Apex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product functionalities and contribute to overall business goals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in defining core features for applications, translating business requirements into technical specifications that were actionable for the development team, ensuring clear communication channels.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that introduced automated testing strategies within the development process, improving software reliability and accelerating delivery timelines in alignment with Agile methodologies and CI/CD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feedback on application usability, ensuring the delivery of solutions met or exceeded expectations and maintained a high standard of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to promote best practices and high-quality code standards, advocating for efficient code management strategies to minimize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effective data storage and retrieval processes while supporting data-intensive applications within enterprise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APIs for various applications, driving integration with third-party systems and ensuring conformity to established data exchange standards and security protocols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onboarding process of new engineers by providing comprehensive training materials and guiding them through development frameworks and coding standards in place.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user-interface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front-end performance and scalability of applications while adhering to modern web development practices and user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services and DevOps practices to automate deployment processes, significantly reducing manual tasks involved in application launches and updates, fostering a culture of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reviews, utilizing analytical problem-solving skills to identify potential improvements and innovations that would positively impact product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consistent communication with various stakeholders throughout the application lifecycle, ensuring transparency around development timelines and expectations while promoting collaboration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