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highly skilled software engineer with over 11 years of experience in developing robust web and mobile applications. Proficient in Java, Spring Boot, and API design, with a strong focus on best practices in software engineering and team collaboration. Adept at mentoring junior developers and driving scalable solutions for eCommerce products, I bring a deep understanding of RESTful architecture, CI/CD processes, and cloud technologies, ready to contribute to Wendy's robust engineering culture.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SQL, NoSQL,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React, Vue.js, Angular, jQuery, Django,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Maven, Gradle, Bitbucket,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Firebase, Cloud Function, S3, Lambda, CloudSQL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Redis, SQLite, Elasticsearch,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optimizing performance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reducing response time while enhancing accessibility for client integrations and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leveraging Agile methodologies to translate business requirements into technical specifications, improving project speed and ensuring alignment with overall strategy and stakeholder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inclusive culture and encouraging continuous learning and growth within the team while ensuring high-quality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deployment process and ensuring code quality and application reliability across various environments from development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unit testing, ensuring compliance with software engineering best practices while mitigating performance issues that affected system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quality assurance and security teams to define test cases and mitigate potential vulnerabilities, enhancing the robustness of deployed solutions and maintaining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modularity and scalability of applications, allowing for independent development, deployment, and scaling while also improving the maintainability of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host and manage backend services, optimizing resource usage and reducing operational costs through effective service orchestration and auto-scaling.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with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application interactions and improving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frequent agile ceremonies including stand-ups, planning, and retrospectives to ensure project alignment, transparency, and rapid adaptation to changes in requirements or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containerization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enhanced application consistency across different environments and improving deployment efficiencies by standardizing configurations and dependencies.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reviews with stakeholders to refine specifications and validate implementations, directly contributing to a clearer understanding of functional requirements and alignment on project vision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track system metrics and optimize application performance proactively, ensuring high availability and reliability for critical eCommerce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continued professional development opportunities to stay abreast of emerging technologies and industry trends, applying new insights to improve systems and mentor colleagues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migrations from legacy systems to modern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accessibility and integrity within various applications and partner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scalable, maintainable, and performant software solutions that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within an Agile team environment, enhancing collaboration among developers, product managers, and stakeholders to ensure timely delivery of project milestones and high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containerization, facilitating smooth local development and reducing discrepancies between development and production environments, thereby optimizing deployment cycles and system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executed unit and integration tests, integrating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reliability and maintainability while promoting a test-driven development approach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various teams to gather requirements and translate them into technical specifications for new features, improving stakeholder engagement and aligning development efforts with business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to peers to elevate overall code quality and knowledge sharing within the team, enhancing collective software engineering practices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architectures that enable independent scaling and development of services while fostering enhanced interoperability between various components of the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integration and deployment processes to streamline releases and ensure consistent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with frontend technologies and third-party systems, improving the interoperability of web applications and enhancing user experience significantly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 and design decisions thoroughly, facilitating knowledge transfer and onboarding of new team members and ensuring long-term project maintainability and clarity of intent.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performance tuning and optimization tasks using monitoring tools, ensuring continuous operational excellence and reliability of deployments in both staging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 sessions, improving communication channels between development, operations, and client services teams, thereby enhancing the overall product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