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Digital Software Engineer with over 11 years of experience in software development, specializing in web and mobile applications. Proven expertise in Full-Stack Engineering, adept at React, and modern web technologies, committed to crafting high-performance solutions that enhance client experiences and drive technological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Vue.js, Django,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Webpack,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several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and performance to ensure a seamless user experience that exceeds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multiple APIs and streamlining workflows to enhance application reliability and maintainability without compromising 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dashboards with responsive designs,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interfaces aligned with current industry standards for better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leading to innovative solutions and enhanced functionalities that align technical implementations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into the existing system to enhance scalability, reliability, and maintainability, ensuring all applications meet the latest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customer experiences by applying UI/UX design principles during the software development lifecycle, prioritizing intuitive navigation and accessibility across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improving overall team performance and code quality while fostering a learning environment through collaborative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development processes and rapid deployment cycles that accommodate agile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including sprint planning and daily scrums, ensuring transparent communication and project alignment with key stakeholders to achieve desired outcomes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progress and challenges with stakeholders, employing problem-solving techniques to navigate obstacles effectively and maintain project momentum towards successful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components to ensure code quality and performance benchmarks are consistently met before releases, thereby reducing post-launch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refactoring and efficient database query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enhanced user satisfaction metrics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engineering team during inter-department brainstorming sessions aimed at aligning technical vision with business strategy, successfully advocating for user-centric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trade-off discussions during architecture review sessions, balancing feature richness against system complexity to produce effective and straightforward system designs that remain maintainable.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Upheld MGM’s core values and engineering standards across projects, promoting a culture of quality, efficiency, and customer-centric development within the software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modern best practices and delivering user interfaces that are both visually appealing and functional.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cross-functional teams to translate user needs into technical solutions, ensuring that applications were built to meet user experience standards and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manage workflows and project milestones, contributing to regular team sprints and retrospectives, which fostered continuous improvement across project initiatives and elevated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multiple scalable applications, selecting appropriate design patterns and optimizing code structure to accommodate expanding user bases without sacrificing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robust applications that improved data availability and flexibility while significantly enhancing cost-efficiency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bottlenecks within systems and providing actionable insights for optimization, resulting in smoother user experiences and reduced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modern development practices and frameworks, cultivating an environment of knowledge sharing which significantly improved individual contributions and team cohesion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various processes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among team members and ensuring ongoing support for system maintenance and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APIs, ensuring proper security implementations and documentation alignment with overall project architecture that fostered seamless data flow between client and server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focusing on best practices, code quality, and integration strategies to enhance overall system performance and foster continuous learning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security and user trust through robust access controls and user management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backend services and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solutions that ensured data consistency and security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